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Ind w:w="-426" w:type="dxa"/>
        <w:tblLook w:val="04A0" w:firstRow="1" w:lastRow="0" w:firstColumn="1" w:lastColumn="0" w:noHBand="0" w:noVBand="1"/>
      </w:tblPr>
      <w:tblGrid>
        <w:gridCol w:w="3261"/>
        <w:gridCol w:w="6379"/>
      </w:tblGrid>
      <w:tr w:rsidR="006D7A62" w:rsidRPr="006D7A62" w:rsidTr="00C53D02">
        <w:tc>
          <w:tcPr>
            <w:tcW w:w="3261" w:type="dxa"/>
            <w:hideMark/>
          </w:tcPr>
          <w:p w:rsidR="00A441FA" w:rsidRPr="006D7A62" w:rsidRDefault="00A441FA" w:rsidP="00C53D02">
            <w:pPr>
              <w:spacing w:line="276" w:lineRule="auto"/>
              <w:jc w:val="center"/>
              <w:rPr>
                <w:rFonts w:ascii="Times New Roman" w:eastAsia="Times New Roman" w:hAnsi="Times New Roman" w:cs="Times New Roman"/>
                <w:b/>
                <w:color w:val="auto"/>
                <w:sz w:val="27"/>
                <w:szCs w:val="27"/>
                <w:lang w:val="en-US"/>
              </w:rPr>
            </w:pPr>
            <w:r w:rsidRPr="006D7A62">
              <w:rPr>
                <w:rFonts w:ascii="Times New Roman" w:hAnsi="Times New Roman" w:cs="Times New Roman"/>
                <w:noProof/>
                <w:color w:val="auto"/>
                <w:lang w:val="en-US" w:eastAsia="en-US"/>
              </w:rPr>
              <mc:AlternateContent>
                <mc:Choice Requires="wps">
                  <w:drawing>
                    <wp:anchor distT="0" distB="0" distL="114300" distR="114300" simplePos="0" relativeHeight="251659264" behindDoc="0" locked="0" layoutInCell="1" allowOverlap="1" wp14:anchorId="4D2120BB" wp14:editId="0AF1841F">
                      <wp:simplePos x="0" y="0"/>
                      <wp:positionH relativeFrom="column">
                        <wp:posOffset>614680</wp:posOffset>
                      </wp:positionH>
                      <wp:positionV relativeFrom="paragraph">
                        <wp:posOffset>232410</wp:posOffset>
                      </wp:positionV>
                      <wp:extent cx="694690" cy="0"/>
                      <wp:effectExtent l="0" t="0" r="10160" b="1905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690"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0" o:spid="_x0000_s1026" type="#_x0000_t32" style="position:absolute;margin-left:48.4pt;margin-top:18.3pt;width:54.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"/>
                  </w:pict>
                </mc:Fallback>
              </mc:AlternateContent>
            </w:r>
            <w:r w:rsidRPr="006D7A62">
              <w:rPr>
                <w:rFonts w:ascii="Times New Roman" w:eastAsia="Times New Roman" w:hAnsi="Times New Roman" w:cs="Times New Roman"/>
                <w:b/>
                <w:color w:val="auto"/>
                <w:sz w:val="27"/>
                <w:szCs w:val="27"/>
              </w:rPr>
              <w:t>BỘ TƯ PHÁP</w:t>
            </w:r>
            <w:r w:rsidRPr="006D7A62">
              <w:rPr>
                <w:rFonts w:ascii="Times New Roman" w:eastAsia="Times New Roman" w:hAnsi="Times New Roman" w:cs="Times New Roman"/>
                <w:b/>
                <w:color w:val="auto"/>
                <w:sz w:val="27"/>
                <w:szCs w:val="27"/>
              </w:rPr>
              <w:br/>
            </w:r>
          </w:p>
        </w:tc>
        <w:tc>
          <w:tcPr>
            <w:tcW w:w="6379" w:type="dxa"/>
            <w:hideMark/>
          </w:tcPr>
          <w:p w:rsidR="00A441FA" w:rsidRPr="006D7A62" w:rsidRDefault="00A441FA" w:rsidP="00C53D02">
            <w:pPr>
              <w:spacing w:line="276" w:lineRule="auto"/>
              <w:jc w:val="center"/>
              <w:rPr>
                <w:rFonts w:ascii="Times New Roman" w:eastAsia="Times New Roman" w:hAnsi="Times New Roman" w:cs="Times New Roman"/>
                <w:color w:val="auto"/>
                <w:sz w:val="28"/>
                <w:szCs w:val="28"/>
              </w:rPr>
            </w:pPr>
            <w:r w:rsidRPr="006D7A62">
              <w:rPr>
                <w:rFonts w:ascii="Times New Roman" w:hAnsi="Times New Roman" w:cs="Times New Roman"/>
                <w:noProof/>
                <w:color w:val="auto"/>
                <w:lang w:val="en-US" w:eastAsia="en-US"/>
              </w:rPr>
              <mc:AlternateContent>
                <mc:Choice Requires="wps">
                  <w:drawing>
                    <wp:anchor distT="0" distB="0" distL="114300" distR="114300" simplePos="0" relativeHeight="251660288" behindDoc="0" locked="0" layoutInCell="1" allowOverlap="1" wp14:anchorId="6E665919" wp14:editId="67750AFE">
                      <wp:simplePos x="0" y="0"/>
                      <wp:positionH relativeFrom="column">
                        <wp:posOffset>889000</wp:posOffset>
                      </wp:positionH>
                      <wp:positionV relativeFrom="paragraph">
                        <wp:posOffset>421005</wp:posOffset>
                      </wp:positionV>
                      <wp:extent cx="2134870" cy="0"/>
                      <wp:effectExtent l="0" t="0" r="17780"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4870"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70pt;margin-top:33.15pt;width:168.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"/>
                  </w:pict>
                </mc:Fallback>
              </mc:AlternateContent>
            </w:r>
            <w:r w:rsidRPr="006D7A62">
              <w:rPr>
                <w:rFonts w:ascii="Times New Roman" w:eastAsia="Times New Roman" w:hAnsi="Times New Roman" w:cs="Times New Roman"/>
                <w:b/>
                <w:color w:val="auto"/>
                <w:sz w:val="27"/>
                <w:szCs w:val="27"/>
              </w:rPr>
              <w:t>CỘNG HÒA XÃ HỘI CHỦ NGHĨA VIỆT NAM</w:t>
            </w:r>
            <w:r w:rsidRPr="006D7A62">
              <w:rPr>
                <w:rFonts w:ascii="Times New Roman" w:eastAsia="Times New Roman" w:hAnsi="Times New Roman" w:cs="Times New Roman"/>
                <w:b/>
                <w:color w:val="auto"/>
                <w:sz w:val="27"/>
                <w:szCs w:val="27"/>
              </w:rPr>
              <w:br/>
            </w:r>
            <w:r w:rsidRPr="006D7A62">
              <w:rPr>
                <w:rFonts w:ascii="Times New Roman" w:eastAsia="Times New Roman" w:hAnsi="Times New Roman" w:cs="Times New Roman"/>
                <w:b/>
                <w:color w:val="auto"/>
                <w:sz w:val="28"/>
                <w:szCs w:val="28"/>
              </w:rPr>
              <w:t xml:space="preserve">Độc lập - Tự do - Hạnh phúc </w:t>
            </w:r>
            <w:r w:rsidRPr="006D7A62">
              <w:rPr>
                <w:rFonts w:ascii="Times New Roman" w:eastAsia="Times New Roman" w:hAnsi="Times New Roman" w:cs="Times New Roman"/>
                <w:b/>
                <w:color w:val="auto"/>
                <w:sz w:val="28"/>
                <w:szCs w:val="28"/>
              </w:rPr>
              <w:br/>
            </w:r>
          </w:p>
        </w:tc>
      </w:tr>
      <w:tr w:rsidR="006D7A62" w:rsidRPr="006D7A62" w:rsidTr="00C53D02">
        <w:tc>
          <w:tcPr>
            <w:tcW w:w="3261" w:type="dxa"/>
            <w:hideMark/>
          </w:tcPr>
          <w:p w:rsidR="00A441FA" w:rsidRPr="006D7A62" w:rsidRDefault="00A441FA" w:rsidP="00C53D02">
            <w:pPr>
              <w:spacing w:before="120" w:line="276" w:lineRule="auto"/>
              <w:jc w:val="center"/>
              <w:rPr>
                <w:rFonts w:ascii="Times New Roman" w:eastAsia="Times New Roman" w:hAnsi="Times New Roman" w:cs="Times New Roman"/>
                <w:color w:val="auto"/>
                <w:sz w:val="28"/>
                <w:szCs w:val="28"/>
              </w:rPr>
            </w:pPr>
            <w:r w:rsidRPr="006D7A62">
              <w:rPr>
                <w:rFonts w:ascii="Times New Roman" w:eastAsia="Times New Roman" w:hAnsi="Times New Roman" w:cs="Times New Roman"/>
                <w:color w:val="auto"/>
                <w:sz w:val="28"/>
                <w:szCs w:val="28"/>
              </w:rPr>
              <w:t>Số:</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/20</w:t>
            </w:r>
            <w:r w:rsidRPr="006D7A62">
              <w:rPr>
                <w:rFonts w:ascii="Times New Roman" w:eastAsia="Times New Roman" w:hAnsi="Times New Roman" w:cs="Times New Roman"/>
                <w:color w:val="auto"/>
                <w:sz w:val="28"/>
                <w:szCs w:val="28"/>
                <w:lang w:val="en-US"/>
              </w:rPr>
              <w:t>26</w:t>
            </w:r>
            <w:r w:rsidRPr="006D7A62">
              <w:rPr>
                <w:rFonts w:ascii="Times New Roman" w:eastAsia="Times New Roman" w:hAnsi="Times New Roman" w:cs="Times New Roman"/>
                <w:color w:val="auto"/>
                <w:sz w:val="28"/>
                <w:szCs w:val="28"/>
              </w:rPr>
              <w:t>/TT-BTP</w:t>
            </w:r>
          </w:p>
        </w:tc>
        <w:tc>
          <w:tcPr>
            <w:tcW w:w="6379" w:type="dxa"/>
            <w:hideMark/>
          </w:tcPr>
          <w:p w:rsidR="00A441FA" w:rsidRPr="006D7A62" w:rsidRDefault="00A441FA" w:rsidP="00C53D02">
            <w:pPr>
              <w:spacing w:before="120" w:line="276" w:lineRule="auto"/>
              <w:jc w:val="center"/>
              <w:rPr>
                <w:rFonts w:ascii="Times New Roman" w:eastAsia="Times New Roman" w:hAnsi="Times New Roman" w:cs="Times New Roman"/>
                <w:i/>
                <w:color w:val="auto"/>
                <w:sz w:val="28"/>
                <w:szCs w:val="28"/>
              </w:rPr>
            </w:pPr>
            <w:r w:rsidRPr="006D7A62">
              <w:rPr>
                <w:rFonts w:ascii="Times New Roman" w:eastAsia="Times New Roman" w:hAnsi="Times New Roman" w:cs="Times New Roman"/>
                <w:i/>
                <w:color w:val="auto"/>
                <w:sz w:val="28"/>
                <w:szCs w:val="28"/>
              </w:rPr>
              <w:t xml:space="preserve">Hà Nội, ngày </w:t>
            </w:r>
            <w:r w:rsidRPr="006D7A62">
              <w:rPr>
                <w:rFonts w:ascii="Times New Roman" w:eastAsia="Times New Roman" w:hAnsi="Times New Roman" w:cs="Times New Roman"/>
                <w:i/>
                <w:color w:val="auto"/>
                <w:sz w:val="28"/>
                <w:szCs w:val="28"/>
                <w:lang w:val="en-US"/>
              </w:rPr>
              <w:t xml:space="preserve">     </w:t>
            </w:r>
            <w:r w:rsidRPr="006D7A62">
              <w:rPr>
                <w:rFonts w:ascii="Times New Roman" w:eastAsia="Times New Roman" w:hAnsi="Times New Roman" w:cs="Times New Roman"/>
                <w:i/>
                <w:color w:val="auto"/>
                <w:sz w:val="28"/>
                <w:szCs w:val="28"/>
              </w:rPr>
              <w:t xml:space="preserve"> tháng </w:t>
            </w:r>
            <w:r w:rsidRPr="006D7A62">
              <w:rPr>
                <w:rFonts w:ascii="Times New Roman" w:eastAsia="Times New Roman" w:hAnsi="Times New Roman" w:cs="Times New Roman"/>
                <w:i/>
                <w:color w:val="auto"/>
                <w:sz w:val="28"/>
                <w:szCs w:val="28"/>
                <w:lang w:val="en-US"/>
              </w:rPr>
              <w:t xml:space="preserve">  </w:t>
            </w:r>
            <w:r w:rsidRPr="006D7A62">
              <w:rPr>
                <w:rFonts w:ascii="Times New Roman" w:eastAsia="Times New Roman" w:hAnsi="Times New Roman" w:cs="Times New Roman"/>
                <w:i/>
                <w:color w:val="auto"/>
                <w:sz w:val="28"/>
                <w:szCs w:val="28"/>
              </w:rPr>
              <w:t xml:space="preserve"> </w:t>
            </w:r>
            <w:r w:rsidRPr="006D7A62">
              <w:rPr>
                <w:rFonts w:ascii="Times New Roman" w:eastAsia="Times New Roman" w:hAnsi="Times New Roman" w:cs="Times New Roman"/>
                <w:i/>
                <w:color w:val="auto"/>
                <w:sz w:val="28"/>
                <w:szCs w:val="28"/>
                <w:lang w:val="en-US"/>
              </w:rPr>
              <w:t xml:space="preserve"> </w:t>
            </w:r>
            <w:r w:rsidRPr="006D7A62">
              <w:rPr>
                <w:rFonts w:ascii="Times New Roman" w:eastAsia="Times New Roman" w:hAnsi="Times New Roman" w:cs="Times New Roman"/>
                <w:i/>
                <w:color w:val="auto"/>
                <w:sz w:val="28"/>
                <w:szCs w:val="28"/>
              </w:rPr>
              <w:t>năm 2026</w:t>
            </w:r>
          </w:p>
        </w:tc>
      </w:tr>
    </w:tbl>
    <w:p w:rsidR="00A441FA" w:rsidRPr="006D7A62" w:rsidRDefault="00A441FA" w:rsidP="00A441FA">
      <w:pPr>
        <w:rPr>
          <w:rFonts w:ascii="Times New Roman" w:hAnsi="Times New Roman" w:cs="Times New Roman"/>
          <w:color w:val="auto"/>
          <w:sz w:val="28"/>
          <w:szCs w:val="28"/>
        </w:rPr>
      </w:pPr>
      <w:r w:rsidRPr="006D7A62">
        <w:rPr>
          <w:rFonts w:ascii="Times New Roman" w:hAnsi="Times New Roman" w:cs="Times New Roman"/>
          <w:noProof/>
          <w:color w:val="auto"/>
          <w:lang w:val="en-US" w:eastAsia="en-US"/>
        </w:rPr>
        <mc:AlternateContent>
          <mc:Choice Requires="wps">
            <w:drawing>
              <wp:anchor distT="0" distB="0" distL="114300" distR="114300" simplePos="0" relativeHeight="251661312" behindDoc="0" locked="0" layoutInCell="1" allowOverlap="1" wp14:anchorId="1033964E" wp14:editId="2619F49F">
                <wp:simplePos x="0" y="0"/>
                <wp:positionH relativeFrom="column">
                  <wp:posOffset>-299085</wp:posOffset>
                </wp:positionH>
                <wp:positionV relativeFrom="paragraph">
                  <wp:posOffset>100330</wp:posOffset>
                </wp:positionV>
                <wp:extent cx="1447800" cy="333375"/>
                <wp:effectExtent l="0" t="0" r="19050" b="28575"/>
                <wp:wrapNone/>
                <wp:docPr id="425604476" name="Text Box 425604476"/>
                <wp:cNvGraphicFramePr/>
                <a:graphic xmlns:a="http://schemas.openxmlformats.org/drawingml/2006/main">
                  <a:graphicData uri="http://schemas.microsoft.com/office/word/2010/wordprocessingShape">
                    <wps:wsp>
                      <wps:cNvSpPr txBox="1"/>
                      <wps:spPr>
                        <a:xfrm>
                          <a:off x="0" y="0"/>
                          <a:ext cx="1447800" cy="333375"/>
                        </a:xfrm>
                        <a:prstGeom prst="rect">
                          <a:avLst/>
                        </a:prstGeom>
                        <a:solidFill>
                          <a:schemeClr val="lt1"/>
                        </a:solidFill>
                        <a:ln w="6350">
                          <a:solidFill>
                            <a:prstClr val="black"/>
                          </a:solidFill>
                        </a:ln>
                      </wps:spPr>
                      <wps:txbx>
                        <w:txbxContent>
                          <w:p w:rsidR="00A441FA" w:rsidRDefault="00A441FA" w:rsidP="00A441FA">
                            <w:pPr>
                              <w:jc w:val="center"/>
                              <w:rPr>
                                <w:rFonts w:ascii="Times New Roman" w:hAnsi="Times New Roman" w:cs="Times New Roman"/>
                                <w:b/>
                                <w:bCs/>
                                <w:sz w:val="28"/>
                                <w:szCs w:val="28"/>
                              </w:rPr>
                            </w:pPr>
                            <w:r>
                              <w:rPr>
                                <w:rFonts w:ascii="Times New Roman" w:hAnsi="Times New Roman" w:cs="Times New Roman"/>
                                <w:b/>
                                <w:bCs/>
                                <w:sz w:val="28"/>
                                <w:szCs w:val="28"/>
                                <w:lang w:val="en-US"/>
                              </w:rPr>
                              <w:t>DỰ THẢO 2</w:t>
                            </w:r>
                          </w:p>
                          <w:p w:rsidR="00A441FA" w:rsidRPr="00245FC3" w:rsidRDefault="00A441FA" w:rsidP="00A441FA">
                            <w:pPr>
                              <w:jc w:val="center"/>
                              <w:rPr>
                                <w:rFonts w:ascii="Times New Roman" w:hAnsi="Times New Roman" w:cs="Times New Roman"/>
                                <w:b/>
                                <w:bCs/>
                                <w:sz w:val="28"/>
                                <w:szCs w:val="28"/>
                                <w:lang w:val="en-US"/>
                              </w:rPr>
                            </w:pPr>
                            <w:r>
                              <w:rPr>
                                <w:rFonts w:ascii="Times New Roman" w:hAnsi="Times New Roman" w:cs="Times New Roman"/>
                                <w:b/>
                                <w:bCs/>
                                <w:sz w:val="28"/>
                                <w:szCs w:val="28"/>
                              </w:rPr>
                              <w:t>T3.</w:t>
                            </w:r>
                            <w:r>
                              <w:rPr>
                                <w:rFonts w:ascii="Times New Roman" w:hAnsi="Times New Roman" w:cs="Times New Roman"/>
                                <w:b/>
                                <w:bCs/>
                                <w:sz w:val="28"/>
                                <w:szCs w:val="28"/>
                                <w:lang w:val="en-US"/>
                              </w:rPr>
                              <w:t>30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25604476" o:spid="_x0000_s1026" type="#_x0000_t202" style="position:absolute;margin-left:-23.55pt;margin-top:7.9pt;width:114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" fillcolor="white [3201]" strokeweight=".5pt">
                <v:textbox>
                  <w:txbxContent>
                    <w:p w:rsidR="00A441FA" w:rsidRDefault="00A441FA" w:rsidP="00A441FA">
                      <w:pPr>
                        <w:jc w:val="center"/>
                        <w:rPr>
                          <w:rFonts w:ascii="Times New Roman" w:hAnsi="Times New Roman" w:cs="Times New Roman"/>
                          <w:b/>
                          <w:bCs/>
                          <w:sz w:val="28"/>
                          <w:szCs w:val="28"/>
                        </w:rPr>
                      </w:pPr>
                      <w:r>
                        <w:rPr>
                          <w:rFonts w:ascii="Times New Roman" w:hAnsi="Times New Roman" w:cs="Times New Roman"/>
                          <w:b/>
                          <w:bCs/>
                          <w:sz w:val="28"/>
                          <w:szCs w:val="28"/>
                          <w:lang w:val="en-US"/>
                        </w:rPr>
                        <w:t>DỰ THẢO 2</w:t>
                      </w:r>
                    </w:p>
                    <w:p w:rsidR="00A441FA" w:rsidRPr="00245FC3" w:rsidRDefault="00A441FA" w:rsidP="00A441FA">
                      <w:pPr>
                        <w:jc w:val="center"/>
                        <w:rPr>
                          <w:rFonts w:ascii="Times New Roman" w:hAnsi="Times New Roman" w:cs="Times New Roman"/>
                          <w:b/>
                          <w:bCs/>
                          <w:sz w:val="28"/>
                          <w:szCs w:val="28"/>
                          <w:lang w:val="en-US"/>
                        </w:rPr>
                      </w:pPr>
                      <w:r>
                        <w:rPr>
                          <w:rFonts w:ascii="Times New Roman" w:hAnsi="Times New Roman" w:cs="Times New Roman"/>
                          <w:b/>
                          <w:bCs/>
                          <w:sz w:val="28"/>
                          <w:szCs w:val="28"/>
                        </w:rPr>
                        <w:t>T3.</w:t>
                      </w:r>
                      <w:r>
                        <w:rPr>
                          <w:rFonts w:ascii="Times New Roman" w:hAnsi="Times New Roman" w:cs="Times New Roman"/>
                          <w:b/>
                          <w:bCs/>
                          <w:sz w:val="28"/>
                          <w:szCs w:val="28"/>
                          <w:lang w:val="en-US"/>
                        </w:rPr>
                        <w:t>30</w:t>
                      </w:r>
                    </w:p>
                  </w:txbxContent>
                </v:textbox>
              </v:shape>
            </w:pict>
          </mc:Fallback>
        </mc:AlternateContent>
      </w:r>
    </w:p>
    <w:p w:rsidR="00A441FA" w:rsidRPr="006D7A62" w:rsidRDefault="00A441FA" w:rsidP="00A441FA">
      <w:pPr>
        <w:spacing w:before="120"/>
        <w:jc w:val="center"/>
        <w:rPr>
          <w:rFonts w:ascii="Times New Roman" w:hAnsi="Times New Roman" w:cs="Times New Roman"/>
          <w:b/>
          <w:color w:val="auto"/>
          <w:sz w:val="28"/>
          <w:szCs w:val="28"/>
        </w:rPr>
      </w:pPr>
      <w:bookmarkStart w:id="0" w:name="loai_1"/>
      <w:r w:rsidRPr="006D7A62">
        <w:rPr>
          <w:rFonts w:ascii="Times New Roman" w:hAnsi="Times New Roman" w:cs="Times New Roman"/>
          <w:b/>
          <w:color w:val="auto"/>
          <w:sz w:val="28"/>
          <w:szCs w:val="28"/>
        </w:rPr>
        <w:t>THÔNG TƯ</w:t>
      </w:r>
      <w:bookmarkEnd w:id="0"/>
    </w:p>
    <w:p w:rsidR="00A441FA" w:rsidRPr="006D7A62" w:rsidRDefault="00A441FA" w:rsidP="00A441FA">
      <w:pPr>
        <w:pStyle w:val="Heading4"/>
        <w:shd w:val="clear" w:color="auto" w:fill="FFFFFF"/>
        <w:spacing w:before="0" w:beforeAutospacing="0" w:after="0" w:afterAutospacing="0" w:line="315" w:lineRule="atLeast"/>
        <w:jc w:val="center"/>
        <w:rPr>
          <w:sz w:val="28"/>
          <w:szCs w:val="28"/>
        </w:rPr>
      </w:pPr>
      <w:r w:rsidRPr="006D7A62">
        <w:rPr>
          <w:sz w:val="28"/>
          <w:szCs w:val="28"/>
        </w:rPr>
        <w:t xml:space="preserve">Quy định quy trình xử lý, giải quyết đơn khiếu nại, tố cáo, </w:t>
      </w:r>
    </w:p>
    <w:p w:rsidR="00A441FA" w:rsidRPr="006D7A62" w:rsidRDefault="00A441FA" w:rsidP="00A441FA">
      <w:pPr>
        <w:pStyle w:val="Heading4"/>
        <w:shd w:val="clear" w:color="auto" w:fill="FFFFFF"/>
        <w:spacing w:before="0" w:beforeAutospacing="0" w:after="0" w:afterAutospacing="0" w:line="315" w:lineRule="atLeast"/>
        <w:jc w:val="center"/>
        <w:rPr>
          <w:caps/>
          <w:sz w:val="28"/>
          <w:szCs w:val="28"/>
        </w:rPr>
      </w:pPr>
      <w:r w:rsidRPr="006D7A62">
        <w:rPr>
          <w:sz w:val="28"/>
          <w:szCs w:val="28"/>
        </w:rPr>
        <w:t>kiến nghị, phản ánh trong thi hành án dân sự</w:t>
      </w:r>
    </w:p>
    <w:p w:rsidR="00A441FA" w:rsidRPr="006D7A62" w:rsidRDefault="00A441FA" w:rsidP="00A441FA">
      <w:pPr>
        <w:spacing w:before="120"/>
        <w:rPr>
          <w:rFonts w:ascii="Times New Roman" w:hAnsi="Times New Roman" w:cs="Times New Roman"/>
          <w:color w:val="auto"/>
          <w:sz w:val="28"/>
          <w:szCs w:val="28"/>
          <w:lang w:val="en-US"/>
        </w:rPr>
      </w:pPr>
    </w:p>
    <w:p w:rsidR="00A441FA" w:rsidRPr="006D7A62" w:rsidRDefault="00A441FA" w:rsidP="00A441FA">
      <w:pPr>
        <w:spacing w:before="120" w:after="120"/>
        <w:ind w:firstLine="720"/>
        <w:jc w:val="both"/>
        <w:rPr>
          <w:rFonts w:ascii="Times New Roman" w:hAnsi="Times New Roman" w:cs="Times New Roman"/>
          <w:i/>
          <w:iCs/>
          <w:color w:val="auto"/>
          <w:sz w:val="28"/>
          <w:szCs w:val="28"/>
          <w:lang w:val="en-US"/>
        </w:rPr>
      </w:pPr>
      <w:bookmarkStart w:id="1" w:name="_Hlk206075613"/>
      <w:r w:rsidRPr="006D7A62">
        <w:rPr>
          <w:rFonts w:ascii="Times New Roman" w:hAnsi="Times New Roman" w:cs="Times New Roman"/>
          <w:i/>
          <w:iCs/>
          <w:color w:val="auto"/>
          <w:sz w:val="28"/>
          <w:szCs w:val="28"/>
        </w:rPr>
        <w:t>Căn cứ </w:t>
      </w:r>
      <w:hyperlink r:id="rId7" w:tgtFrame="_blank" w:history="1">
        <w:r w:rsidRPr="006D7A62">
          <w:rPr>
            <w:rStyle w:val="Hyperlink"/>
            <w:rFonts w:ascii="Times New Roman" w:hAnsi="Times New Roman" w:cs="Times New Roman"/>
            <w:i/>
            <w:iCs/>
            <w:color w:val="auto"/>
            <w:sz w:val="28"/>
            <w:szCs w:val="28"/>
            <w:u w:val="none"/>
          </w:rPr>
          <w:t>Luật Khiếu nại</w:t>
        </w:r>
      </w:hyperlink>
      <w:r w:rsidRPr="006D7A62">
        <w:rPr>
          <w:rFonts w:ascii="Times New Roman" w:hAnsi="Times New Roman" w:cs="Times New Roman"/>
          <w:i/>
          <w:iCs/>
          <w:color w:val="auto"/>
          <w:sz w:val="28"/>
          <w:szCs w:val="28"/>
        </w:rPr>
        <w:t> </w:t>
      </w:r>
      <w:r w:rsidRPr="006D7A62">
        <w:rPr>
          <w:rFonts w:ascii="Times New Roman" w:hAnsi="Times New Roman" w:cs="Times New Roman"/>
          <w:i/>
          <w:iCs/>
          <w:color w:val="auto"/>
          <w:sz w:val="28"/>
          <w:szCs w:val="28"/>
          <w:lang w:val="en-US"/>
        </w:rPr>
        <w:t xml:space="preserve">số </w:t>
      </w:r>
      <w:r w:rsidRPr="006D7A62">
        <w:rPr>
          <w:rFonts w:ascii="Times New Roman" w:hAnsi="Times New Roman" w:cs="Times New Roman"/>
          <w:i/>
          <w:color w:val="auto"/>
          <w:sz w:val="28"/>
          <w:szCs w:val="28"/>
          <w:shd w:val="clear" w:color="auto" w:fill="FFFFFF"/>
        </w:rPr>
        <w:t>02/2011/QH13</w:t>
      </w:r>
      <w:r w:rsidRPr="006D7A62">
        <w:rPr>
          <w:rFonts w:ascii="Times New Roman" w:hAnsi="Times New Roman" w:cs="Times New Roman"/>
          <w:i/>
          <w:color w:val="auto"/>
          <w:sz w:val="28"/>
          <w:szCs w:val="28"/>
          <w:shd w:val="clear" w:color="auto" w:fill="FFFFFF"/>
          <w:lang w:val="en-US"/>
        </w:rPr>
        <w:t>,</w:t>
      </w:r>
      <w:r w:rsidR="00392F0B" w:rsidRPr="006D7A62">
        <w:rPr>
          <w:rFonts w:ascii="Times New Roman" w:hAnsi="Times New Roman" w:cs="Times New Roman"/>
          <w:i/>
          <w:color w:val="auto"/>
          <w:sz w:val="28"/>
          <w:szCs w:val="28"/>
          <w:shd w:val="clear" w:color="auto" w:fill="FFFFFF"/>
          <w:lang w:val="en-US"/>
        </w:rPr>
        <w:t xml:space="preserve"> </w:t>
      </w:r>
      <w:r w:rsidRPr="006D7A62">
        <w:rPr>
          <w:rFonts w:ascii="Times New Roman" w:hAnsi="Times New Roman" w:cs="Times New Roman"/>
          <w:i/>
          <w:color w:val="auto"/>
          <w:sz w:val="28"/>
          <w:szCs w:val="28"/>
          <w:shd w:val="clear" w:color="auto" w:fill="FFFFFF"/>
          <w:lang w:val="en-US"/>
        </w:rPr>
        <w:t>được sửa đổi, bổ sung theo Luật sửa đổi, bổ sung một số điều của Luật Tiếp công dân, Luật Khiếu nại, Luật Tố cáo số 136/2025/QH15</w:t>
      </w:r>
      <w:r w:rsidRPr="006D7A62">
        <w:rPr>
          <w:rFonts w:ascii="Times New Roman" w:hAnsi="Times New Roman" w:cs="Times New Roman"/>
          <w:i/>
          <w:iCs/>
          <w:color w:val="auto"/>
          <w:sz w:val="28"/>
          <w:szCs w:val="28"/>
        </w:rPr>
        <w:t>;</w:t>
      </w:r>
    </w:p>
    <w:p w:rsidR="00A441FA" w:rsidRPr="006D7A62" w:rsidRDefault="00A441FA" w:rsidP="00A441FA">
      <w:pPr>
        <w:spacing w:before="120" w:after="120"/>
        <w:ind w:firstLine="720"/>
        <w:jc w:val="both"/>
        <w:rPr>
          <w:rFonts w:ascii="Times New Roman" w:hAnsi="Times New Roman" w:cs="Times New Roman"/>
          <w:i/>
          <w:color w:val="auto"/>
          <w:sz w:val="28"/>
          <w:szCs w:val="28"/>
          <w:lang w:val="en-US"/>
        </w:rPr>
      </w:pPr>
      <w:r w:rsidRPr="006D7A62">
        <w:rPr>
          <w:rFonts w:ascii="Times New Roman" w:hAnsi="Times New Roman" w:cs="Times New Roman"/>
          <w:i/>
          <w:iCs/>
          <w:color w:val="auto"/>
          <w:sz w:val="28"/>
          <w:szCs w:val="28"/>
        </w:rPr>
        <w:t>Căn cứ </w:t>
      </w:r>
      <w:hyperlink r:id="rId8" w:tgtFrame="_blank" w:history="1">
        <w:r w:rsidRPr="006D7A62">
          <w:rPr>
            <w:rStyle w:val="Hyperlink"/>
            <w:rFonts w:ascii="Times New Roman" w:hAnsi="Times New Roman" w:cs="Times New Roman"/>
            <w:i/>
            <w:iCs/>
            <w:color w:val="auto"/>
            <w:sz w:val="28"/>
            <w:szCs w:val="28"/>
            <w:u w:val="none"/>
          </w:rPr>
          <w:t>Luật Tiếp công dân</w:t>
        </w:r>
      </w:hyperlink>
      <w:r w:rsidRPr="006D7A62">
        <w:rPr>
          <w:rFonts w:ascii="Times New Roman" w:hAnsi="Times New Roman" w:cs="Times New Roman"/>
          <w:i/>
          <w:iCs/>
          <w:color w:val="auto"/>
          <w:sz w:val="28"/>
          <w:szCs w:val="28"/>
        </w:rPr>
        <w:t> </w:t>
      </w:r>
      <w:r w:rsidRPr="006D7A62">
        <w:rPr>
          <w:rFonts w:ascii="Times New Roman" w:hAnsi="Times New Roman" w:cs="Times New Roman"/>
          <w:i/>
          <w:iCs/>
          <w:color w:val="auto"/>
          <w:sz w:val="28"/>
          <w:szCs w:val="28"/>
          <w:lang w:val="en-US"/>
        </w:rPr>
        <w:t xml:space="preserve">số </w:t>
      </w:r>
      <w:r w:rsidRPr="006D7A62">
        <w:rPr>
          <w:rFonts w:ascii="Times New Roman" w:hAnsi="Times New Roman" w:cs="Times New Roman"/>
          <w:color w:val="auto"/>
          <w:sz w:val="28"/>
          <w:szCs w:val="28"/>
          <w:shd w:val="clear" w:color="auto" w:fill="FFFFFF"/>
        </w:rPr>
        <w:t>42/2013/QH13</w:t>
      </w:r>
      <w:r w:rsidRPr="006D7A62">
        <w:rPr>
          <w:rFonts w:ascii="Times New Roman" w:hAnsi="Times New Roman" w:cs="Times New Roman"/>
          <w:color w:val="auto"/>
          <w:sz w:val="28"/>
          <w:szCs w:val="28"/>
          <w:shd w:val="clear" w:color="auto" w:fill="FFFFFF"/>
          <w:lang w:val="en-US"/>
        </w:rPr>
        <w:t>,</w:t>
      </w:r>
      <w:r w:rsidRPr="006D7A62">
        <w:rPr>
          <w:rFonts w:ascii="Times New Roman" w:hAnsi="Times New Roman" w:cs="Times New Roman"/>
          <w:i/>
          <w:color w:val="auto"/>
          <w:sz w:val="28"/>
          <w:szCs w:val="28"/>
          <w:shd w:val="clear" w:color="auto" w:fill="FFFFFF"/>
          <w:lang w:val="en-US"/>
        </w:rPr>
        <w:t xml:space="preserve"> được sửa đổi, bổ sung theo Luật sửa đổi, bổ sung một số điều của Luật Tiếp công dân, Luật Khiếu nại, Luật Tố cáo số 136/2025/QH15</w:t>
      </w:r>
      <w:r w:rsidRPr="006D7A62">
        <w:rPr>
          <w:rFonts w:ascii="Times New Roman" w:hAnsi="Times New Roman" w:cs="Times New Roman"/>
          <w:i/>
          <w:iCs/>
          <w:color w:val="auto"/>
          <w:sz w:val="28"/>
          <w:szCs w:val="28"/>
        </w:rPr>
        <w:t>;</w:t>
      </w:r>
    </w:p>
    <w:p w:rsidR="00A441FA" w:rsidRPr="006D7A62" w:rsidRDefault="00A441FA" w:rsidP="00A441FA">
      <w:pPr>
        <w:widowControl/>
        <w:shd w:val="clear" w:color="auto" w:fill="FFFFFF"/>
        <w:spacing w:before="120" w:after="120"/>
        <w:ind w:firstLine="720"/>
        <w:jc w:val="both"/>
        <w:rPr>
          <w:rFonts w:ascii="Times New Roman" w:eastAsia="Times New Roman" w:hAnsi="Times New Roman" w:cs="Times New Roman"/>
          <w:i/>
          <w:iCs/>
          <w:color w:val="auto"/>
          <w:sz w:val="28"/>
          <w:szCs w:val="28"/>
          <w:lang w:eastAsia="en-US"/>
        </w:rPr>
      </w:pPr>
      <w:r w:rsidRPr="006D7A62">
        <w:rPr>
          <w:rFonts w:ascii="Times New Roman" w:hAnsi="Times New Roman" w:cs="Times New Roman"/>
          <w:i/>
          <w:iCs/>
          <w:color w:val="auto"/>
          <w:sz w:val="28"/>
          <w:szCs w:val="28"/>
        </w:rPr>
        <w:t>Căn cứ </w:t>
      </w:r>
      <w:hyperlink r:id="rId9" w:tgtFrame="_blank" w:history="1">
        <w:r w:rsidRPr="006D7A62">
          <w:rPr>
            <w:rStyle w:val="Hyperlink"/>
            <w:rFonts w:ascii="Times New Roman" w:hAnsi="Times New Roman" w:cs="Times New Roman"/>
            <w:i/>
            <w:iCs/>
            <w:color w:val="auto"/>
            <w:sz w:val="28"/>
            <w:szCs w:val="28"/>
            <w:u w:val="none"/>
          </w:rPr>
          <w:t>Luật Tố cáo</w:t>
        </w:r>
      </w:hyperlink>
      <w:r w:rsidRPr="006D7A62">
        <w:rPr>
          <w:rFonts w:ascii="Times New Roman" w:hAnsi="Times New Roman" w:cs="Times New Roman"/>
          <w:i/>
          <w:iCs/>
          <w:color w:val="auto"/>
          <w:sz w:val="28"/>
          <w:szCs w:val="28"/>
        </w:rPr>
        <w:t> </w:t>
      </w:r>
      <w:r w:rsidRPr="006D7A62">
        <w:rPr>
          <w:rFonts w:ascii="Times New Roman" w:hAnsi="Times New Roman" w:cs="Times New Roman"/>
          <w:i/>
          <w:iCs/>
          <w:color w:val="auto"/>
          <w:sz w:val="28"/>
          <w:szCs w:val="28"/>
          <w:lang w:val="en-US"/>
        </w:rPr>
        <w:t xml:space="preserve">số </w:t>
      </w:r>
      <w:r w:rsidRPr="006D7A62">
        <w:rPr>
          <w:rFonts w:ascii="Times New Roman" w:hAnsi="Times New Roman" w:cs="Times New Roman"/>
          <w:i/>
          <w:iCs/>
          <w:color w:val="auto"/>
          <w:sz w:val="28"/>
          <w:szCs w:val="28"/>
          <w:shd w:val="clear" w:color="auto" w:fill="FFFFFF"/>
          <w:lang w:val="en-US"/>
        </w:rPr>
        <w:t>25</w:t>
      </w:r>
      <w:r w:rsidRPr="006D7A62">
        <w:rPr>
          <w:rFonts w:ascii="Times New Roman" w:hAnsi="Times New Roman" w:cs="Times New Roman"/>
          <w:i/>
          <w:iCs/>
          <w:color w:val="auto"/>
          <w:sz w:val="28"/>
          <w:szCs w:val="28"/>
          <w:shd w:val="clear" w:color="auto" w:fill="FFFFFF"/>
        </w:rPr>
        <w:t>/201</w:t>
      </w:r>
      <w:r w:rsidRPr="006D7A62">
        <w:rPr>
          <w:rFonts w:ascii="Times New Roman" w:hAnsi="Times New Roman" w:cs="Times New Roman"/>
          <w:i/>
          <w:iCs/>
          <w:color w:val="auto"/>
          <w:sz w:val="28"/>
          <w:szCs w:val="28"/>
          <w:shd w:val="clear" w:color="auto" w:fill="FFFFFF"/>
          <w:lang w:val="en-US"/>
        </w:rPr>
        <w:t>8</w:t>
      </w:r>
      <w:r w:rsidRPr="006D7A62">
        <w:rPr>
          <w:rFonts w:ascii="Times New Roman" w:hAnsi="Times New Roman" w:cs="Times New Roman"/>
          <w:i/>
          <w:iCs/>
          <w:color w:val="auto"/>
          <w:sz w:val="28"/>
          <w:szCs w:val="28"/>
          <w:shd w:val="clear" w:color="auto" w:fill="FFFFFF"/>
        </w:rPr>
        <w:t>/QH1</w:t>
      </w:r>
      <w:r w:rsidRPr="006D7A62">
        <w:rPr>
          <w:rFonts w:ascii="Times New Roman" w:hAnsi="Times New Roman" w:cs="Times New Roman"/>
          <w:i/>
          <w:iCs/>
          <w:color w:val="auto"/>
          <w:sz w:val="28"/>
          <w:szCs w:val="28"/>
          <w:shd w:val="clear" w:color="auto" w:fill="FFFFFF"/>
          <w:lang w:val="en-US"/>
        </w:rPr>
        <w:t>4, được sửa đổi, bổ sung theo Luật sửa đổi, bổ sung một số điều của Luật Tiếp công dân, Luật Khiếu nại, Luật Tố cáo số 136/2025/QH15</w:t>
      </w:r>
      <w:r w:rsidRPr="006D7A62">
        <w:rPr>
          <w:rFonts w:ascii="Times New Roman" w:hAnsi="Times New Roman" w:cs="Times New Roman"/>
          <w:i/>
          <w:iCs/>
          <w:color w:val="auto"/>
          <w:sz w:val="28"/>
          <w:szCs w:val="28"/>
        </w:rPr>
        <w:t>;</w:t>
      </w:r>
    </w:p>
    <w:bookmarkEnd w:id="1"/>
    <w:p w:rsidR="00A441FA" w:rsidRPr="006D7A62" w:rsidRDefault="00A441FA" w:rsidP="00A441FA">
      <w:pPr>
        <w:spacing w:before="120" w:after="120"/>
        <w:ind w:firstLine="720"/>
        <w:jc w:val="both"/>
        <w:rPr>
          <w:rFonts w:ascii="Times New Roman" w:hAnsi="Times New Roman" w:cs="Times New Roman"/>
          <w:i/>
          <w:color w:val="auto"/>
          <w:sz w:val="28"/>
          <w:szCs w:val="28"/>
        </w:rPr>
      </w:pPr>
      <w:r w:rsidRPr="006D7A62">
        <w:rPr>
          <w:rFonts w:ascii="Times New Roman" w:hAnsi="Times New Roman" w:cs="Times New Roman"/>
          <w:i/>
          <w:iCs/>
          <w:color w:val="auto"/>
          <w:sz w:val="28"/>
          <w:szCs w:val="28"/>
        </w:rPr>
        <w:t>Căn cứ </w:t>
      </w:r>
      <w:hyperlink r:id="rId10" w:tgtFrame="_blank" w:history="1">
        <w:r w:rsidRPr="006D7A62">
          <w:rPr>
            <w:rStyle w:val="Hyperlink"/>
            <w:rFonts w:ascii="Times New Roman" w:hAnsi="Times New Roman" w:cs="Times New Roman"/>
            <w:i/>
            <w:iCs/>
            <w:color w:val="auto"/>
            <w:sz w:val="28"/>
            <w:szCs w:val="28"/>
            <w:u w:val="none"/>
          </w:rPr>
          <w:t>Luật Thi hành án dân sự</w:t>
        </w:r>
      </w:hyperlink>
      <w:r w:rsidRPr="006D7A62">
        <w:rPr>
          <w:rStyle w:val="Hyperlink"/>
          <w:rFonts w:ascii="Times New Roman" w:hAnsi="Times New Roman" w:cs="Times New Roman"/>
          <w:i/>
          <w:iCs/>
          <w:color w:val="auto"/>
          <w:sz w:val="28"/>
          <w:szCs w:val="28"/>
          <w:u w:val="none"/>
          <w:lang w:val="en-US"/>
        </w:rPr>
        <w:t xml:space="preserve"> số 106/2025/QH15</w:t>
      </w:r>
      <w:r w:rsidRPr="006D7A62">
        <w:rPr>
          <w:rFonts w:ascii="Times New Roman" w:hAnsi="Times New Roman" w:cs="Times New Roman"/>
          <w:i/>
          <w:iCs/>
          <w:color w:val="auto"/>
          <w:sz w:val="28"/>
          <w:szCs w:val="28"/>
          <w:lang w:val="en-US"/>
        </w:rPr>
        <w:t>;</w:t>
      </w:r>
    </w:p>
    <w:p w:rsidR="00A441FA" w:rsidRPr="006D7A62" w:rsidRDefault="00A441FA" w:rsidP="00A441FA">
      <w:pPr>
        <w:spacing w:before="120" w:after="120"/>
        <w:ind w:firstLine="720"/>
        <w:jc w:val="both"/>
        <w:rPr>
          <w:rFonts w:ascii="Times New Roman" w:hAnsi="Times New Roman" w:cs="Times New Roman"/>
          <w:i/>
          <w:iCs/>
          <w:color w:val="auto"/>
          <w:sz w:val="28"/>
          <w:szCs w:val="28"/>
          <w:lang w:val="en-US"/>
        </w:rPr>
      </w:pPr>
      <w:r w:rsidRPr="006D7A62">
        <w:rPr>
          <w:rFonts w:ascii="Times New Roman" w:hAnsi="Times New Roman" w:cs="Times New Roman"/>
          <w:i/>
          <w:iCs/>
          <w:color w:val="auto"/>
          <w:sz w:val="28"/>
          <w:szCs w:val="28"/>
        </w:rPr>
        <w:t xml:space="preserve">Căn cứ </w:t>
      </w:r>
      <w:r w:rsidRPr="006D7A62">
        <w:rPr>
          <w:rFonts w:ascii="Times New Roman" w:hAnsi="Times New Roman" w:cs="Times New Roman"/>
          <w:b/>
          <w:i/>
          <w:iCs/>
          <w:color w:val="auto"/>
          <w:sz w:val="28"/>
          <w:szCs w:val="28"/>
        </w:rPr>
        <w:t>Nghị định số </w:t>
      </w:r>
      <w:hyperlink r:id="rId11" w:tgtFrame="_blank" w:tooltip="Nghị định 96/2017/NĐ-CP" w:history="1">
        <w:r w:rsidRPr="006D7A62">
          <w:rPr>
            <w:rStyle w:val="Hyperlink"/>
            <w:rFonts w:ascii="Times New Roman" w:hAnsi="Times New Roman" w:cs="Times New Roman"/>
            <w:i/>
            <w:iCs/>
            <w:color w:val="auto"/>
            <w:sz w:val="28"/>
            <w:szCs w:val="28"/>
            <w:u w:val="none"/>
            <w:lang w:val="en-US"/>
          </w:rPr>
          <w:t>09</w:t>
        </w:r>
        <w:r w:rsidRPr="006D7A62">
          <w:rPr>
            <w:rStyle w:val="Hyperlink"/>
            <w:rFonts w:ascii="Times New Roman" w:hAnsi="Times New Roman" w:cs="Times New Roman"/>
            <w:i/>
            <w:iCs/>
            <w:color w:val="auto"/>
            <w:sz w:val="28"/>
            <w:szCs w:val="28"/>
            <w:u w:val="none"/>
          </w:rPr>
          <w:t>/20</w:t>
        </w:r>
        <w:r w:rsidRPr="006D7A62">
          <w:rPr>
            <w:rStyle w:val="Hyperlink"/>
            <w:rFonts w:ascii="Times New Roman" w:hAnsi="Times New Roman" w:cs="Times New Roman"/>
            <w:i/>
            <w:iCs/>
            <w:color w:val="auto"/>
            <w:sz w:val="28"/>
            <w:szCs w:val="28"/>
            <w:u w:val="none"/>
            <w:lang w:val="en-US"/>
          </w:rPr>
          <w:t>26</w:t>
        </w:r>
        <w:r w:rsidRPr="006D7A62">
          <w:rPr>
            <w:rStyle w:val="Hyperlink"/>
            <w:rFonts w:ascii="Times New Roman" w:hAnsi="Times New Roman" w:cs="Times New Roman"/>
            <w:i/>
            <w:iCs/>
            <w:color w:val="auto"/>
            <w:sz w:val="28"/>
            <w:szCs w:val="28"/>
            <w:u w:val="none"/>
          </w:rPr>
          <w:t>/NĐ-CP</w:t>
        </w:r>
      </w:hyperlink>
      <w:r w:rsidRPr="006D7A62">
        <w:rPr>
          <w:rFonts w:ascii="Times New Roman" w:hAnsi="Times New Roman" w:cs="Times New Roman"/>
          <w:b/>
          <w:i/>
          <w:iCs/>
          <w:color w:val="auto"/>
          <w:sz w:val="28"/>
          <w:szCs w:val="28"/>
        </w:rPr>
        <w:t> ngày 1</w:t>
      </w:r>
      <w:r w:rsidRPr="006D7A62">
        <w:rPr>
          <w:rFonts w:ascii="Times New Roman" w:hAnsi="Times New Roman" w:cs="Times New Roman"/>
          <w:b/>
          <w:i/>
          <w:iCs/>
          <w:color w:val="auto"/>
          <w:sz w:val="28"/>
          <w:szCs w:val="28"/>
          <w:lang w:val="en-US"/>
        </w:rPr>
        <w:t>0</w:t>
      </w:r>
      <w:r w:rsidRPr="006D7A62">
        <w:rPr>
          <w:rFonts w:ascii="Times New Roman" w:hAnsi="Times New Roman" w:cs="Times New Roman"/>
          <w:b/>
          <w:i/>
          <w:iCs/>
          <w:color w:val="auto"/>
          <w:sz w:val="28"/>
          <w:szCs w:val="28"/>
        </w:rPr>
        <w:t xml:space="preserve"> tháng </w:t>
      </w:r>
      <w:r w:rsidRPr="006D7A62">
        <w:rPr>
          <w:rFonts w:ascii="Times New Roman" w:hAnsi="Times New Roman" w:cs="Times New Roman"/>
          <w:b/>
          <w:i/>
          <w:iCs/>
          <w:color w:val="auto"/>
          <w:sz w:val="28"/>
          <w:szCs w:val="28"/>
          <w:lang w:val="en-US"/>
        </w:rPr>
        <w:t>01</w:t>
      </w:r>
      <w:r w:rsidRPr="006D7A62">
        <w:rPr>
          <w:rFonts w:ascii="Times New Roman" w:hAnsi="Times New Roman" w:cs="Times New Roman"/>
          <w:b/>
          <w:i/>
          <w:iCs/>
          <w:color w:val="auto"/>
          <w:sz w:val="28"/>
          <w:szCs w:val="28"/>
        </w:rPr>
        <w:t xml:space="preserve"> năm 20</w:t>
      </w:r>
      <w:r w:rsidRPr="006D7A62">
        <w:rPr>
          <w:rFonts w:ascii="Times New Roman" w:hAnsi="Times New Roman" w:cs="Times New Roman"/>
          <w:b/>
          <w:i/>
          <w:iCs/>
          <w:color w:val="auto"/>
          <w:sz w:val="28"/>
          <w:szCs w:val="28"/>
          <w:lang w:val="en-US"/>
        </w:rPr>
        <w:t>26</w:t>
      </w:r>
      <w:r w:rsidRPr="006D7A62">
        <w:rPr>
          <w:rFonts w:ascii="Times New Roman" w:hAnsi="Times New Roman" w:cs="Times New Roman"/>
          <w:b/>
          <w:i/>
          <w:iCs/>
          <w:color w:val="auto"/>
          <w:sz w:val="28"/>
          <w:szCs w:val="28"/>
        </w:rPr>
        <w:t xml:space="preserve"> của Chính phủ quy định chức năng, nhiệm vụ, quyền hạn và cơ cấu tổ chức của Bộ Tư pháp</w:t>
      </w:r>
      <w:r w:rsidRPr="006D7A62">
        <w:rPr>
          <w:rFonts w:ascii="Times New Roman" w:hAnsi="Times New Roman" w:cs="Times New Roman"/>
          <w:i/>
          <w:iCs/>
          <w:color w:val="auto"/>
          <w:sz w:val="28"/>
          <w:szCs w:val="28"/>
        </w:rPr>
        <w:t>;</w:t>
      </w:r>
    </w:p>
    <w:p w:rsidR="00A441FA" w:rsidRPr="006D7A62" w:rsidRDefault="00A441FA" w:rsidP="00A441FA">
      <w:pPr>
        <w:spacing w:before="120" w:after="120"/>
        <w:ind w:firstLine="720"/>
        <w:jc w:val="both"/>
        <w:rPr>
          <w:rFonts w:ascii="Times New Roman" w:hAnsi="Times New Roman" w:cs="Times New Roman"/>
          <w:i/>
          <w:iCs/>
          <w:color w:val="auto"/>
          <w:sz w:val="28"/>
          <w:szCs w:val="28"/>
          <w:lang w:val="en-US"/>
        </w:rPr>
      </w:pPr>
      <w:r w:rsidRPr="006D7A62">
        <w:rPr>
          <w:rFonts w:ascii="Times New Roman" w:hAnsi="Times New Roman" w:cs="Times New Roman"/>
          <w:i/>
          <w:iCs/>
          <w:color w:val="auto"/>
          <w:sz w:val="28"/>
          <w:szCs w:val="28"/>
        </w:rPr>
        <w:t>Căn cứ Nghị định số </w:t>
      </w:r>
      <w:hyperlink r:id="rId12" w:tgtFrame="_blank" w:tooltip="Nghị định 31/2019/NĐ-CP" w:history="1">
        <w:r w:rsidRPr="006D7A62">
          <w:rPr>
            <w:rStyle w:val="Hyperlink"/>
            <w:rFonts w:ascii="Times New Roman" w:hAnsi="Times New Roman" w:cs="Times New Roman"/>
            <w:i/>
            <w:iCs/>
            <w:color w:val="auto"/>
            <w:sz w:val="28"/>
            <w:szCs w:val="28"/>
            <w:u w:val="none"/>
          </w:rPr>
          <w:t>31/2019/NĐ-CP</w:t>
        </w:r>
      </w:hyperlink>
      <w:r w:rsidRPr="006D7A62">
        <w:rPr>
          <w:rFonts w:ascii="Times New Roman" w:hAnsi="Times New Roman" w:cs="Times New Roman"/>
          <w:i/>
          <w:iCs/>
          <w:color w:val="auto"/>
          <w:sz w:val="28"/>
          <w:szCs w:val="28"/>
        </w:rPr>
        <w:t> ngày 10 tháng 4 năm 2019 của Chính phủ quy định chi tiết một số điều và biện pháp tổ chức thi hành Luật Tố cáo;</w:t>
      </w:r>
    </w:p>
    <w:p w:rsidR="00A441FA" w:rsidRPr="006D7A62" w:rsidRDefault="00A441FA" w:rsidP="00A441FA">
      <w:pPr>
        <w:spacing w:before="120" w:after="120"/>
        <w:ind w:firstLine="720"/>
        <w:jc w:val="both"/>
        <w:rPr>
          <w:rFonts w:ascii="Times New Roman" w:hAnsi="Times New Roman" w:cs="Times New Roman"/>
          <w:i/>
          <w:iCs/>
          <w:color w:val="auto"/>
          <w:sz w:val="28"/>
          <w:szCs w:val="28"/>
          <w:lang w:val="en-US"/>
        </w:rPr>
      </w:pPr>
      <w:r w:rsidRPr="006D7A62">
        <w:rPr>
          <w:rFonts w:ascii="Times New Roman" w:hAnsi="Times New Roman" w:cs="Times New Roman"/>
          <w:i/>
          <w:iCs/>
          <w:color w:val="auto"/>
          <w:sz w:val="28"/>
          <w:szCs w:val="28"/>
        </w:rPr>
        <w:t>Căn cứ Nghị định số </w:t>
      </w:r>
      <w:hyperlink r:id="rId13" w:tgtFrame="_blank" w:tooltip="Nghị định 124/2020/NĐ-CP" w:history="1">
        <w:r w:rsidRPr="006D7A62">
          <w:rPr>
            <w:rStyle w:val="Hyperlink"/>
            <w:rFonts w:ascii="Times New Roman" w:hAnsi="Times New Roman" w:cs="Times New Roman"/>
            <w:i/>
            <w:iCs/>
            <w:color w:val="auto"/>
            <w:sz w:val="28"/>
            <w:szCs w:val="28"/>
            <w:u w:val="none"/>
          </w:rPr>
          <w:t>124/2020/NĐ-CP</w:t>
        </w:r>
      </w:hyperlink>
      <w:r w:rsidRPr="006D7A62">
        <w:rPr>
          <w:rFonts w:ascii="Times New Roman" w:hAnsi="Times New Roman" w:cs="Times New Roman"/>
          <w:i/>
          <w:iCs/>
          <w:color w:val="auto"/>
          <w:sz w:val="28"/>
          <w:szCs w:val="28"/>
        </w:rPr>
        <w:t> ngày 19 tháng 10 năm 2020 của Chính phủ quy định chi tiết một số điều và biện pháp thi hành Luật Khiếu nại;</w:t>
      </w:r>
    </w:p>
    <w:p w:rsidR="00A441FA" w:rsidRPr="006D7A62" w:rsidRDefault="00A441FA" w:rsidP="00A441FA">
      <w:pPr>
        <w:spacing w:before="120" w:after="120"/>
        <w:ind w:firstLine="720"/>
        <w:jc w:val="both"/>
        <w:rPr>
          <w:rFonts w:ascii="Times New Roman" w:hAnsi="Times New Roman" w:cs="Times New Roman"/>
          <w:b/>
          <w:i/>
          <w:color w:val="auto"/>
          <w:sz w:val="28"/>
          <w:szCs w:val="28"/>
          <w:lang w:val="en-US"/>
        </w:rPr>
      </w:pPr>
      <w:r w:rsidRPr="006D7A62">
        <w:rPr>
          <w:rFonts w:ascii="Times New Roman" w:hAnsi="Times New Roman" w:cs="Times New Roman"/>
          <w:b/>
          <w:i/>
          <w:iCs/>
          <w:color w:val="auto"/>
          <w:sz w:val="28"/>
          <w:szCs w:val="28"/>
        </w:rPr>
        <w:t>Căn cứ Nghị định số </w:t>
      </w:r>
      <w:hyperlink r:id="rId14" w:tgtFrame="_blank" w:tooltip="Nghị định 62/2015/NĐ-CP" w:history="1">
        <w:r w:rsidRPr="006D7A62">
          <w:rPr>
            <w:rStyle w:val="Hyperlink"/>
            <w:rFonts w:ascii="Times New Roman" w:hAnsi="Times New Roman" w:cs="Times New Roman"/>
            <w:i/>
            <w:iCs/>
            <w:color w:val="auto"/>
            <w:sz w:val="28"/>
            <w:szCs w:val="28"/>
            <w:u w:val="none"/>
            <w:lang w:val="en-US"/>
          </w:rPr>
          <w:t xml:space="preserve">    </w:t>
        </w:r>
        <w:r w:rsidRPr="006D7A62">
          <w:rPr>
            <w:rStyle w:val="Hyperlink"/>
            <w:rFonts w:ascii="Times New Roman" w:hAnsi="Times New Roman" w:cs="Times New Roman"/>
            <w:i/>
            <w:iCs/>
            <w:color w:val="auto"/>
            <w:sz w:val="28"/>
            <w:szCs w:val="28"/>
            <w:u w:val="none"/>
          </w:rPr>
          <w:t>/20</w:t>
        </w:r>
        <w:r w:rsidRPr="006D7A62">
          <w:rPr>
            <w:rStyle w:val="Hyperlink"/>
            <w:rFonts w:ascii="Times New Roman" w:hAnsi="Times New Roman" w:cs="Times New Roman"/>
            <w:i/>
            <w:iCs/>
            <w:color w:val="auto"/>
            <w:sz w:val="28"/>
            <w:szCs w:val="28"/>
            <w:u w:val="none"/>
            <w:lang w:val="en-US"/>
          </w:rPr>
          <w:t>26</w:t>
        </w:r>
        <w:r w:rsidRPr="006D7A62">
          <w:rPr>
            <w:rStyle w:val="Hyperlink"/>
            <w:rFonts w:ascii="Times New Roman" w:hAnsi="Times New Roman" w:cs="Times New Roman"/>
            <w:i/>
            <w:iCs/>
            <w:color w:val="auto"/>
            <w:sz w:val="28"/>
            <w:szCs w:val="28"/>
            <w:u w:val="none"/>
          </w:rPr>
          <w:t>/NĐ-CP</w:t>
        </w:r>
      </w:hyperlink>
      <w:r w:rsidRPr="006D7A62">
        <w:rPr>
          <w:rFonts w:ascii="Times New Roman" w:hAnsi="Times New Roman" w:cs="Times New Roman"/>
          <w:b/>
          <w:i/>
          <w:iCs/>
          <w:color w:val="auto"/>
          <w:sz w:val="28"/>
          <w:szCs w:val="28"/>
        </w:rPr>
        <w:t xml:space="preserve"> ngày </w:t>
      </w:r>
      <w:r w:rsidRPr="006D7A62">
        <w:rPr>
          <w:rFonts w:ascii="Times New Roman" w:hAnsi="Times New Roman" w:cs="Times New Roman"/>
          <w:b/>
          <w:i/>
          <w:iCs/>
          <w:color w:val="auto"/>
          <w:sz w:val="28"/>
          <w:szCs w:val="28"/>
          <w:lang w:val="en-US"/>
        </w:rPr>
        <w:t xml:space="preserve">     </w:t>
      </w:r>
      <w:r w:rsidRPr="006D7A62">
        <w:rPr>
          <w:rFonts w:ascii="Times New Roman" w:hAnsi="Times New Roman" w:cs="Times New Roman"/>
          <w:b/>
          <w:i/>
          <w:iCs/>
          <w:color w:val="auto"/>
          <w:sz w:val="28"/>
          <w:szCs w:val="28"/>
        </w:rPr>
        <w:t xml:space="preserve"> tháng </w:t>
      </w:r>
      <w:r w:rsidRPr="006D7A62">
        <w:rPr>
          <w:rFonts w:ascii="Times New Roman" w:hAnsi="Times New Roman" w:cs="Times New Roman"/>
          <w:b/>
          <w:i/>
          <w:iCs/>
          <w:color w:val="auto"/>
          <w:sz w:val="28"/>
          <w:szCs w:val="28"/>
          <w:lang w:val="en-US"/>
        </w:rPr>
        <w:t xml:space="preserve">    </w:t>
      </w:r>
      <w:r w:rsidRPr="006D7A62">
        <w:rPr>
          <w:rFonts w:ascii="Times New Roman" w:hAnsi="Times New Roman" w:cs="Times New Roman"/>
          <w:b/>
          <w:i/>
          <w:iCs/>
          <w:color w:val="auto"/>
          <w:sz w:val="28"/>
          <w:szCs w:val="28"/>
        </w:rPr>
        <w:t xml:space="preserve"> năm 20</w:t>
      </w:r>
      <w:r w:rsidRPr="006D7A62">
        <w:rPr>
          <w:rFonts w:ascii="Times New Roman" w:hAnsi="Times New Roman" w:cs="Times New Roman"/>
          <w:b/>
          <w:i/>
          <w:iCs/>
          <w:color w:val="auto"/>
          <w:sz w:val="28"/>
          <w:szCs w:val="28"/>
          <w:lang w:val="en-US"/>
        </w:rPr>
        <w:t>26</w:t>
      </w:r>
      <w:r w:rsidRPr="006D7A62">
        <w:rPr>
          <w:rFonts w:ascii="Times New Roman" w:hAnsi="Times New Roman" w:cs="Times New Roman"/>
          <w:b/>
          <w:i/>
          <w:iCs/>
          <w:color w:val="auto"/>
          <w:sz w:val="28"/>
          <w:szCs w:val="28"/>
        </w:rPr>
        <w:t xml:space="preserve"> của Chính phủ quy định chi tiết và hướng dẫn thi hành một số điều của Luật Thi hành án dân sự</w:t>
      </w:r>
      <w:r w:rsidRPr="006D7A62">
        <w:rPr>
          <w:rFonts w:ascii="Times New Roman" w:hAnsi="Times New Roman" w:cs="Times New Roman"/>
          <w:b/>
          <w:i/>
          <w:iCs/>
          <w:color w:val="auto"/>
          <w:sz w:val="28"/>
          <w:szCs w:val="28"/>
          <w:lang w:val="en-US"/>
        </w:rPr>
        <w:t>;</w:t>
      </w:r>
    </w:p>
    <w:p w:rsidR="00A441FA" w:rsidRPr="006D7A62" w:rsidRDefault="00A441FA" w:rsidP="00A441FA">
      <w:pPr>
        <w:spacing w:before="120" w:after="120"/>
        <w:ind w:firstLine="720"/>
        <w:jc w:val="both"/>
        <w:rPr>
          <w:rFonts w:ascii="Times New Roman" w:hAnsi="Times New Roman" w:cs="Times New Roman"/>
          <w:i/>
          <w:color w:val="auto"/>
          <w:sz w:val="28"/>
          <w:szCs w:val="28"/>
          <w:lang w:val="en-US"/>
        </w:rPr>
      </w:pPr>
      <w:r w:rsidRPr="006D7A62">
        <w:rPr>
          <w:rFonts w:ascii="Times New Roman" w:hAnsi="Times New Roman" w:cs="Times New Roman"/>
          <w:i/>
          <w:color w:val="auto"/>
          <w:sz w:val="28"/>
          <w:szCs w:val="28"/>
          <w:lang w:val="en-US"/>
        </w:rPr>
        <w:t>Theo đề nghị của Cục trưởng Cục Quản lý Thi hành án dân sự;</w:t>
      </w:r>
    </w:p>
    <w:p w:rsidR="00A441FA" w:rsidRPr="006D7A62" w:rsidRDefault="00A441FA" w:rsidP="00A441FA">
      <w:pPr>
        <w:pStyle w:val="Heading4"/>
        <w:shd w:val="clear" w:color="auto" w:fill="FFFFFF"/>
        <w:spacing w:before="0" w:beforeAutospacing="0" w:after="0" w:afterAutospacing="0" w:line="315" w:lineRule="atLeast"/>
        <w:ind w:firstLine="709"/>
        <w:jc w:val="both"/>
        <w:rPr>
          <w:b w:val="0"/>
          <w:i/>
          <w:sz w:val="28"/>
          <w:szCs w:val="28"/>
        </w:rPr>
      </w:pPr>
      <w:r w:rsidRPr="006D7A62">
        <w:rPr>
          <w:b w:val="0"/>
          <w:i/>
          <w:sz w:val="28"/>
          <w:szCs w:val="28"/>
        </w:rPr>
        <w:t>Bộ trưởng Bộ Tư pháp ban hành Thông tư quy định quy trình xử lý, giải quyết đơn khiếu nại, tố cáo, kiến nghị, phản ánh trong thi hành án dân sự.</w:t>
      </w:r>
    </w:p>
    <w:p w:rsidR="00A441FA" w:rsidRPr="006D7A62" w:rsidRDefault="00A441FA" w:rsidP="00A441FA">
      <w:pPr>
        <w:widowControl/>
        <w:spacing w:before="120" w:after="120"/>
        <w:jc w:val="center"/>
        <w:rPr>
          <w:rFonts w:ascii="Times New Roman" w:eastAsia="Times New Roman" w:hAnsi="Times New Roman" w:cs="Times New Roman"/>
          <w:color w:val="auto"/>
          <w:sz w:val="28"/>
          <w:szCs w:val="28"/>
          <w:lang w:val="en-US" w:eastAsia="en-US"/>
        </w:rPr>
      </w:pPr>
      <w:r w:rsidRPr="006D7A62">
        <w:rPr>
          <w:rFonts w:ascii="Times New Roman" w:eastAsia="Times New Roman" w:hAnsi="Times New Roman" w:cs="Times New Roman"/>
          <w:b/>
          <w:bCs/>
          <w:color w:val="auto"/>
          <w:sz w:val="28"/>
          <w:szCs w:val="28"/>
          <w:lang w:eastAsia="en-US"/>
        </w:rPr>
        <w:t>Chương</w:t>
      </w:r>
      <w:r w:rsidRPr="006D7A62">
        <w:rPr>
          <w:rFonts w:ascii="Times New Roman" w:eastAsia="Times New Roman" w:hAnsi="Times New Roman" w:cs="Times New Roman"/>
          <w:b/>
          <w:bCs/>
          <w:color w:val="auto"/>
          <w:sz w:val="28"/>
          <w:szCs w:val="28"/>
          <w:lang w:val="en-US" w:eastAsia="en-US"/>
        </w:rPr>
        <w:t xml:space="preserve"> I</w:t>
      </w:r>
    </w:p>
    <w:p w:rsidR="00A441FA" w:rsidRPr="006D7A62" w:rsidRDefault="00A441FA" w:rsidP="00A441FA">
      <w:pPr>
        <w:widowControl/>
        <w:spacing w:before="120" w:after="120"/>
        <w:jc w:val="center"/>
        <w:rPr>
          <w:rFonts w:ascii="Times New Roman" w:eastAsia="Times New Roman" w:hAnsi="Times New Roman" w:cs="Times New Roman"/>
          <w:b/>
          <w:bCs/>
          <w:color w:val="auto"/>
          <w:sz w:val="28"/>
          <w:szCs w:val="28"/>
          <w:lang w:val="en-US" w:eastAsia="en-US"/>
        </w:rPr>
      </w:pPr>
      <w:r w:rsidRPr="006D7A62">
        <w:rPr>
          <w:rFonts w:ascii="Times New Roman" w:eastAsia="Times New Roman" w:hAnsi="Times New Roman" w:cs="Times New Roman"/>
          <w:b/>
          <w:bCs/>
          <w:color w:val="auto"/>
          <w:sz w:val="28"/>
          <w:szCs w:val="28"/>
          <w:lang w:val="en-US" w:eastAsia="en-US"/>
        </w:rPr>
        <w:t>QUY ĐỊNH CHUNG</w:t>
      </w:r>
    </w:p>
    <w:p w:rsidR="00A441FA" w:rsidRPr="006D7A62" w:rsidRDefault="00A441FA" w:rsidP="00A441FA">
      <w:pPr>
        <w:widowControl/>
        <w:spacing w:before="120" w:after="120"/>
        <w:ind w:firstLine="720"/>
        <w:jc w:val="both"/>
        <w:rPr>
          <w:rFonts w:ascii="Times New Roman" w:eastAsia="Times New Roman" w:hAnsi="Times New Roman" w:cs="Times New Roman"/>
          <w:b/>
          <w:bCs/>
          <w:color w:val="auto"/>
          <w:sz w:val="28"/>
          <w:szCs w:val="28"/>
          <w:lang w:val="en-US" w:eastAsia="en-US"/>
        </w:rPr>
      </w:pPr>
      <w:r w:rsidRPr="006D7A62">
        <w:rPr>
          <w:rFonts w:ascii="Times New Roman" w:eastAsia="Times New Roman" w:hAnsi="Times New Roman" w:cs="Times New Roman"/>
          <w:b/>
          <w:bCs/>
          <w:color w:val="auto"/>
          <w:sz w:val="28"/>
          <w:szCs w:val="28"/>
          <w:lang w:val="en-US" w:eastAsia="en-US"/>
        </w:rPr>
        <w:t>Điều 1. Phạm vi điều chỉnh</w:t>
      </w:r>
    </w:p>
    <w:p w:rsidR="00A441FA" w:rsidRPr="006D7A62" w:rsidRDefault="00A441FA" w:rsidP="00A441FA">
      <w:pPr>
        <w:widowControl/>
        <w:spacing w:before="120" w:after="120"/>
        <w:ind w:firstLine="720"/>
        <w:jc w:val="both"/>
        <w:rPr>
          <w:rFonts w:ascii="Times New Roman" w:eastAsia="Times New Roman" w:hAnsi="Times New Roman" w:cs="Times New Roman"/>
          <w:b/>
          <w:i/>
          <w:color w:val="auto"/>
          <w:sz w:val="28"/>
          <w:szCs w:val="28"/>
          <w:lang w:val="en-US" w:eastAsia="en-US"/>
        </w:rPr>
      </w:pPr>
      <w:r w:rsidRPr="006D7A62">
        <w:rPr>
          <w:rFonts w:ascii="Times New Roman" w:eastAsia="Times New Roman" w:hAnsi="Times New Roman" w:cs="Times New Roman"/>
          <w:color w:val="auto"/>
          <w:sz w:val="28"/>
          <w:szCs w:val="28"/>
          <w:lang w:val="en" w:eastAsia="en-US"/>
        </w:rPr>
        <w:t xml:space="preserve">Thông tư này quy định việc tiếp nhận, phân loại, xử lý, giải quyết đối với đơn khiếu nại, tố cáo, kiến nghị, phản ánh trong thi hành án dân sự, </w:t>
      </w:r>
      <w:r w:rsidRPr="006D7A62">
        <w:rPr>
          <w:rFonts w:ascii="Times New Roman" w:eastAsia="Times New Roman" w:hAnsi="Times New Roman" w:cs="Times New Roman"/>
          <w:i/>
          <w:iCs/>
          <w:color w:val="auto"/>
          <w:sz w:val="28"/>
          <w:szCs w:val="28"/>
          <w:lang w:val="en" w:eastAsia="en-US"/>
        </w:rPr>
        <w:t xml:space="preserve">trừ các </w:t>
      </w:r>
      <w:r w:rsidRPr="006D7A62">
        <w:rPr>
          <w:rFonts w:ascii="Times New Roman" w:eastAsia="Times New Roman" w:hAnsi="Times New Roman" w:cs="Times New Roman"/>
          <w:i/>
          <w:iCs/>
          <w:color w:val="auto"/>
          <w:sz w:val="28"/>
          <w:szCs w:val="28"/>
          <w:lang w:val="en" w:eastAsia="en-US"/>
        </w:rPr>
        <w:lastRenderedPageBreak/>
        <w:t>khiếu nại, tố cáo có liên quan đến hoạt động thi hành án dân sự đã được quy định tại các văn bản quy phạm pháp luật chuyên ngành khác.</w:t>
      </w:r>
      <w:bookmarkStart w:id="2" w:name="dieu_2"/>
    </w:p>
    <w:p w:rsidR="00A441FA" w:rsidRPr="006D7A62" w:rsidRDefault="00A441FA" w:rsidP="00A441FA">
      <w:pPr>
        <w:spacing w:before="120" w:after="120"/>
        <w:ind w:firstLine="720"/>
        <w:jc w:val="both"/>
        <w:rPr>
          <w:rFonts w:ascii="Times New Roman" w:hAnsi="Times New Roman" w:cs="Times New Roman"/>
          <w:b/>
          <w:color w:val="auto"/>
          <w:sz w:val="28"/>
          <w:szCs w:val="28"/>
          <w:lang w:val="en-US"/>
        </w:rPr>
      </w:pPr>
      <w:r w:rsidRPr="006D7A62">
        <w:rPr>
          <w:rFonts w:ascii="Times New Roman" w:hAnsi="Times New Roman" w:cs="Times New Roman"/>
          <w:b/>
          <w:color w:val="auto"/>
          <w:sz w:val="28"/>
          <w:szCs w:val="28"/>
        </w:rPr>
        <w:t xml:space="preserve">Điều 2. Đối tượng </w:t>
      </w:r>
      <w:bookmarkEnd w:id="2"/>
      <w:r w:rsidRPr="006D7A62">
        <w:rPr>
          <w:rFonts w:ascii="Times New Roman" w:hAnsi="Times New Roman" w:cs="Times New Roman"/>
          <w:b/>
          <w:color w:val="auto"/>
          <w:sz w:val="28"/>
          <w:szCs w:val="28"/>
        </w:rPr>
        <w:t>áp dụng</w:t>
      </w:r>
    </w:p>
    <w:p w:rsidR="00A441FA" w:rsidRPr="006D7A62" w:rsidRDefault="00A441FA" w:rsidP="00A441FA">
      <w:pPr>
        <w:spacing w:before="120" w:after="120" w:line="340" w:lineRule="exact"/>
        <w:ind w:firstLine="720"/>
        <w:jc w:val="both"/>
        <w:rPr>
          <w:rFonts w:ascii="Times New Roman" w:hAnsi="Times New Roman" w:cs="Times New Roman"/>
          <w:color w:val="auto"/>
          <w:sz w:val="28"/>
          <w:szCs w:val="28"/>
          <w:lang w:val="en-GB"/>
        </w:rPr>
      </w:pPr>
      <w:bookmarkStart w:id="3" w:name="_Hlk208301907"/>
      <w:r w:rsidRPr="006D7A62">
        <w:rPr>
          <w:rFonts w:ascii="Times New Roman" w:hAnsi="Times New Roman" w:cs="Times New Roman"/>
          <w:color w:val="auto"/>
          <w:sz w:val="28"/>
          <w:szCs w:val="28"/>
        </w:rPr>
        <w:t xml:space="preserve">1. </w:t>
      </w:r>
      <w:r w:rsidRPr="006D7A62">
        <w:rPr>
          <w:rFonts w:ascii="Times New Roman" w:hAnsi="Times New Roman" w:cs="Times New Roman"/>
          <w:i/>
          <w:color w:val="auto"/>
          <w:sz w:val="28"/>
          <w:szCs w:val="28"/>
        </w:rPr>
        <w:t>C</w:t>
      </w:r>
      <w:r w:rsidRPr="006D7A62">
        <w:rPr>
          <w:rFonts w:ascii="Times New Roman" w:hAnsi="Times New Roman" w:cs="Times New Roman"/>
          <w:i/>
          <w:color w:val="auto"/>
          <w:sz w:val="28"/>
          <w:szCs w:val="28"/>
          <w:lang w:val="en-GB"/>
        </w:rPr>
        <w:t xml:space="preserve">ơ quan thi hành án dân sự; </w:t>
      </w:r>
      <w:r w:rsidRPr="006D7A62">
        <w:rPr>
          <w:rFonts w:ascii="Times New Roman" w:hAnsi="Times New Roman" w:cs="Times New Roman"/>
          <w:b/>
          <w:i/>
          <w:color w:val="auto"/>
          <w:sz w:val="28"/>
          <w:szCs w:val="28"/>
          <w:lang w:val="en-GB"/>
        </w:rPr>
        <w:t>văn phòng thi hành án dân sự</w:t>
      </w:r>
      <w:r w:rsidRPr="006D7A62">
        <w:rPr>
          <w:rFonts w:ascii="Times New Roman" w:hAnsi="Times New Roman" w:cs="Times New Roman"/>
          <w:i/>
          <w:color w:val="auto"/>
          <w:sz w:val="28"/>
          <w:szCs w:val="28"/>
          <w:lang w:val="en-GB"/>
        </w:rPr>
        <w:t>; cơ quan quản lý thi hành án dân sự;</w:t>
      </w:r>
      <w:r w:rsidRPr="006D7A62">
        <w:rPr>
          <w:rFonts w:ascii="Times New Roman" w:hAnsi="Times New Roman" w:cs="Times New Roman"/>
          <w:i/>
          <w:color w:val="auto"/>
          <w:spacing w:val="-2"/>
          <w:sz w:val="28"/>
          <w:szCs w:val="28"/>
          <w:lang w:val="en-GB"/>
        </w:rPr>
        <w:t xml:space="preserve"> Bộ Tư pháp</w:t>
      </w:r>
      <w:r w:rsidRPr="006D7A62">
        <w:rPr>
          <w:rFonts w:ascii="Times New Roman" w:hAnsi="Times New Roman" w:cs="Times New Roman"/>
          <w:color w:val="auto"/>
          <w:spacing w:val="-2"/>
          <w:sz w:val="28"/>
          <w:szCs w:val="28"/>
          <w:lang w:val="en-GB"/>
        </w:rPr>
        <w:t xml:space="preserve"> trong việc </w:t>
      </w:r>
      <w:r w:rsidRPr="006D7A62">
        <w:rPr>
          <w:rFonts w:ascii="Times New Roman" w:hAnsi="Times New Roman" w:cs="Times New Roman"/>
          <w:color w:val="auto"/>
          <w:spacing w:val="-2"/>
          <w:sz w:val="28"/>
          <w:szCs w:val="28"/>
        </w:rPr>
        <w:t>tiếp nhận, phân loại, xử lý, giải quyết đơn khiếu nại, tố cáo, kiến nghị, phản ánh trong thi hành án dân sự.</w:t>
      </w:r>
    </w:p>
    <w:p w:rsidR="00A441FA" w:rsidRPr="006D7A62" w:rsidRDefault="00A441FA" w:rsidP="00A441FA">
      <w:pPr>
        <w:spacing w:before="120" w:after="120" w:line="340" w:lineRule="exact"/>
        <w:ind w:firstLine="720"/>
        <w:jc w:val="both"/>
        <w:rPr>
          <w:rFonts w:ascii="Times New Roman" w:hAnsi="Times New Roman" w:cs="Times New Roman"/>
          <w:color w:val="auto"/>
          <w:sz w:val="28"/>
          <w:szCs w:val="28"/>
          <w:lang w:val="en-GB"/>
        </w:rPr>
      </w:pPr>
      <w:r w:rsidRPr="006D7A62">
        <w:rPr>
          <w:rFonts w:ascii="Times New Roman" w:hAnsi="Times New Roman" w:cs="Times New Roman"/>
          <w:color w:val="auto"/>
          <w:sz w:val="28"/>
          <w:szCs w:val="28"/>
        </w:rPr>
        <w:t>2. Cơ quan, tổ chức, cá nhân có đơn khiếu nại, tố cáo, kiến nghị, phản ánh</w:t>
      </w:r>
      <w:r w:rsidRPr="006D7A62">
        <w:rPr>
          <w:rFonts w:ascii="Times New Roman" w:hAnsi="Times New Roman" w:cs="Times New Roman"/>
          <w:color w:val="auto"/>
          <w:sz w:val="28"/>
          <w:szCs w:val="28"/>
          <w:lang w:val="en-GB"/>
        </w:rPr>
        <w:t xml:space="preserve"> </w:t>
      </w:r>
      <w:r w:rsidRPr="006D7A62">
        <w:rPr>
          <w:rFonts w:ascii="Times New Roman" w:hAnsi="Times New Roman" w:cs="Times New Roman"/>
          <w:color w:val="auto"/>
          <w:sz w:val="28"/>
          <w:szCs w:val="28"/>
        </w:rPr>
        <w:t xml:space="preserve">trong thi hành án dân sự. </w:t>
      </w:r>
    </w:p>
    <w:p w:rsidR="00A441FA" w:rsidRPr="006D7A62" w:rsidRDefault="00A441FA" w:rsidP="00A441FA">
      <w:pPr>
        <w:widowControl/>
        <w:shd w:val="clear" w:color="auto" w:fill="FFFFFF"/>
        <w:spacing w:after="160" w:line="234" w:lineRule="atLeast"/>
        <w:ind w:firstLine="709"/>
        <w:jc w:val="both"/>
        <w:rPr>
          <w:rFonts w:ascii="Times New Roman" w:eastAsia="Times New Roman" w:hAnsi="Times New Roman" w:cs="Times New Roman"/>
          <w:color w:val="auto"/>
          <w:sz w:val="28"/>
          <w:szCs w:val="28"/>
          <w:lang w:val="en-US" w:eastAsia="en-US"/>
        </w:rPr>
      </w:pPr>
      <w:bookmarkStart w:id="4" w:name="dieu_19"/>
      <w:bookmarkEnd w:id="3"/>
      <w:r w:rsidRPr="006D7A62">
        <w:rPr>
          <w:rFonts w:ascii="Times New Roman" w:eastAsia="Times New Roman" w:hAnsi="Times New Roman" w:cs="Times New Roman"/>
          <w:b/>
          <w:bCs/>
          <w:color w:val="auto"/>
          <w:sz w:val="28"/>
          <w:szCs w:val="28"/>
          <w:lang w:eastAsia="en-US"/>
        </w:rPr>
        <w:t>Điều 3. Giải thích từ ngữ</w:t>
      </w:r>
    </w:p>
    <w:p w:rsidR="00A441FA" w:rsidRPr="006D7A62" w:rsidRDefault="00A441FA" w:rsidP="00A441FA">
      <w:pPr>
        <w:widowControl/>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eastAsia="en-US"/>
        </w:rPr>
      </w:pPr>
      <w:r w:rsidRPr="006D7A62">
        <w:rPr>
          <w:rFonts w:ascii="Times New Roman" w:eastAsia="Times New Roman" w:hAnsi="Times New Roman" w:cs="Times New Roman"/>
          <w:color w:val="auto"/>
          <w:sz w:val="28"/>
          <w:szCs w:val="28"/>
          <w:lang w:eastAsia="en-US"/>
        </w:rPr>
        <w:t>1. </w:t>
      </w:r>
      <w:r w:rsidRPr="006D7A62">
        <w:rPr>
          <w:rFonts w:ascii="Times New Roman" w:eastAsia="Times New Roman" w:hAnsi="Times New Roman" w:cs="Times New Roman"/>
          <w:iCs/>
          <w:color w:val="auto"/>
          <w:sz w:val="28"/>
          <w:szCs w:val="28"/>
          <w:lang w:eastAsia="en-US"/>
        </w:rPr>
        <w:t>Khiếu nại về thi hành án dân sự</w:t>
      </w:r>
      <w:r w:rsidRPr="006D7A62">
        <w:rPr>
          <w:rFonts w:ascii="Times New Roman" w:eastAsia="Times New Roman" w:hAnsi="Times New Roman" w:cs="Times New Roman"/>
          <w:color w:val="auto"/>
          <w:sz w:val="28"/>
          <w:szCs w:val="28"/>
          <w:lang w:eastAsia="en-US"/>
        </w:rPr>
        <w:t xml:space="preserve"> là việc đương sự, người có quyền lợi, nghĩa vụ liên quan đến việc thi hành án dân sự đề nghị người có thẩm quyền xem xét lại quyết định, hành vi của </w:t>
      </w:r>
      <w:r w:rsidRPr="006D7A62">
        <w:rPr>
          <w:rFonts w:ascii="Times New Roman" w:eastAsia="Times New Roman" w:hAnsi="Times New Roman" w:cs="Times New Roman"/>
          <w:b/>
          <w:i/>
          <w:color w:val="auto"/>
          <w:sz w:val="28"/>
          <w:szCs w:val="28"/>
          <w:lang w:eastAsia="en-US"/>
        </w:rPr>
        <w:t>Thủ trưởng cơ quan thi hành án dân sự,</w:t>
      </w:r>
      <w:r w:rsidRPr="006D7A62">
        <w:rPr>
          <w:rFonts w:ascii="Times New Roman" w:eastAsia="Times New Roman" w:hAnsi="Times New Roman" w:cs="Times New Roman"/>
          <w:color w:val="auto"/>
          <w:sz w:val="28"/>
          <w:szCs w:val="28"/>
          <w:lang w:eastAsia="en-US"/>
        </w:rPr>
        <w:t xml:space="preserve"> </w:t>
      </w:r>
      <w:r w:rsidRPr="006D7A62">
        <w:rPr>
          <w:rFonts w:ascii="Times New Roman" w:eastAsia="Times New Roman" w:hAnsi="Times New Roman" w:cs="Times New Roman"/>
          <w:b/>
          <w:i/>
          <w:color w:val="auto"/>
          <w:sz w:val="28"/>
          <w:szCs w:val="28"/>
          <w:lang w:eastAsia="en-US"/>
        </w:rPr>
        <w:t>Chấp hành viên</w:t>
      </w:r>
      <w:r w:rsidRPr="006D7A62">
        <w:rPr>
          <w:rFonts w:ascii="Times New Roman" w:eastAsia="Times New Roman" w:hAnsi="Times New Roman" w:cs="Times New Roman"/>
          <w:b/>
          <w:i/>
          <w:color w:val="auto"/>
          <w:sz w:val="28"/>
          <w:szCs w:val="28"/>
          <w:lang w:val="en-US" w:eastAsia="en-US"/>
        </w:rPr>
        <w:t xml:space="preserve">, </w:t>
      </w:r>
      <w:r w:rsidRPr="006D7A62">
        <w:rPr>
          <w:rFonts w:ascii="Times New Roman" w:eastAsia="Calibri" w:hAnsi="Times New Roman" w:cs="Times New Roman"/>
          <w:b/>
          <w:i/>
          <w:color w:val="auto"/>
          <w:sz w:val="28"/>
          <w:szCs w:val="28"/>
          <w:lang w:val="en" w:eastAsia="en-US"/>
        </w:rPr>
        <w:t>Trưởng văn phòng thi hành án dân sự, Thừa hành viên</w:t>
      </w:r>
      <w:r w:rsidRPr="006D7A62">
        <w:rPr>
          <w:rFonts w:ascii="Times New Roman" w:eastAsia="Times New Roman" w:hAnsi="Times New Roman" w:cs="Times New Roman"/>
          <w:color w:val="auto"/>
          <w:sz w:val="28"/>
          <w:szCs w:val="28"/>
          <w:lang w:eastAsia="en-US"/>
        </w:rPr>
        <w:t xml:space="preserve"> nếu có căn cứ cho rằng quyết định, hành vi đó là trái pháp luật, xâm phạm quyền, lợi ích hợp pháp của mình.</w:t>
      </w:r>
    </w:p>
    <w:p w:rsidR="00A441FA" w:rsidRPr="006D7A62" w:rsidRDefault="00A441FA" w:rsidP="00A441FA">
      <w:pPr>
        <w:widowControl/>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eastAsia="en-US"/>
        </w:rPr>
      </w:pPr>
      <w:r w:rsidRPr="006D7A62">
        <w:rPr>
          <w:rFonts w:ascii="Times New Roman" w:eastAsia="Times New Roman" w:hAnsi="Times New Roman" w:cs="Times New Roman"/>
          <w:color w:val="auto"/>
          <w:sz w:val="28"/>
          <w:szCs w:val="28"/>
          <w:lang w:eastAsia="en-US"/>
        </w:rPr>
        <w:t>2. </w:t>
      </w:r>
      <w:r w:rsidRPr="006D7A62">
        <w:rPr>
          <w:rFonts w:ascii="Times New Roman" w:eastAsia="Times New Roman" w:hAnsi="Times New Roman" w:cs="Times New Roman"/>
          <w:iCs/>
          <w:color w:val="auto"/>
          <w:sz w:val="28"/>
          <w:szCs w:val="28"/>
          <w:lang w:eastAsia="en-US"/>
        </w:rPr>
        <w:t>Tố cáo về thi hành án dân sự</w:t>
      </w:r>
      <w:r w:rsidRPr="006D7A62">
        <w:rPr>
          <w:rFonts w:ascii="Times New Roman" w:eastAsia="Times New Roman" w:hAnsi="Times New Roman" w:cs="Times New Roman"/>
          <w:color w:val="auto"/>
          <w:sz w:val="28"/>
          <w:szCs w:val="28"/>
          <w:lang w:eastAsia="en-US"/>
        </w:rPr>
        <w:t xml:space="preserve"> là việc cá nhân báo cho cơ quan, tổ chức, cá nhân có thẩm quyền biết về hành vi vi phạm pháp luật của </w:t>
      </w:r>
      <w:r w:rsidRPr="006D7A62">
        <w:rPr>
          <w:rFonts w:ascii="Times New Roman" w:eastAsia="Times New Roman" w:hAnsi="Times New Roman" w:cs="Times New Roman"/>
          <w:b/>
          <w:i/>
          <w:color w:val="auto"/>
          <w:sz w:val="28"/>
          <w:szCs w:val="28"/>
          <w:lang w:eastAsia="en-US"/>
        </w:rPr>
        <w:t>Thủ trưởng cơ quan thi hành án dân sự, Chấp hành viên</w:t>
      </w:r>
      <w:r w:rsidRPr="006D7A62">
        <w:rPr>
          <w:rFonts w:ascii="Times New Roman" w:eastAsia="Times New Roman" w:hAnsi="Times New Roman" w:cs="Times New Roman"/>
          <w:b/>
          <w:i/>
          <w:color w:val="auto"/>
          <w:sz w:val="28"/>
          <w:szCs w:val="28"/>
          <w:lang w:val="en-US" w:eastAsia="en-US"/>
        </w:rPr>
        <w:t>,</w:t>
      </w:r>
      <w:r w:rsidRPr="006D7A62">
        <w:rPr>
          <w:rFonts w:ascii="Times New Roman" w:eastAsia="Times New Roman" w:hAnsi="Times New Roman" w:cs="Times New Roman"/>
          <w:b/>
          <w:i/>
          <w:color w:val="auto"/>
          <w:sz w:val="28"/>
          <w:szCs w:val="28"/>
          <w:lang w:eastAsia="en-US"/>
        </w:rPr>
        <w:t xml:space="preserve"> </w:t>
      </w:r>
      <w:r w:rsidRPr="006D7A62">
        <w:rPr>
          <w:rFonts w:ascii="Times New Roman" w:eastAsia="Calibri" w:hAnsi="Times New Roman" w:cs="Times New Roman"/>
          <w:b/>
          <w:i/>
          <w:color w:val="auto"/>
          <w:sz w:val="28"/>
          <w:szCs w:val="28"/>
          <w:lang w:val="en" w:eastAsia="en-US"/>
        </w:rPr>
        <w:t>Trưởng văn phòng thi hành án dân sự, Thừa hành viên</w:t>
      </w:r>
      <w:r w:rsidRPr="006D7A62">
        <w:rPr>
          <w:rFonts w:ascii="Times New Roman" w:eastAsia="Times New Roman" w:hAnsi="Times New Roman" w:cs="Times New Roman"/>
          <w:color w:val="auto"/>
          <w:sz w:val="28"/>
          <w:szCs w:val="28"/>
          <w:lang w:eastAsia="en-US"/>
        </w:rPr>
        <w:t xml:space="preserve"> và công chức khác làm công tác thi hành án dân sự gây thiệt hại hoặc đe dọa gây thiệt hại đến lợi ích của Nhà nước, quyền, lợi ích hợp pháp của cơ quan, tổ chức, cá nhân trong thi hành án dân sự.</w:t>
      </w:r>
    </w:p>
    <w:p w:rsidR="00A441FA" w:rsidRPr="006D7A62" w:rsidRDefault="00A441FA" w:rsidP="00A441FA">
      <w:pPr>
        <w:widowControl/>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eastAsia="en-US"/>
        </w:rPr>
      </w:pPr>
      <w:r w:rsidRPr="006D7A62">
        <w:rPr>
          <w:rFonts w:ascii="Times New Roman" w:eastAsia="Times New Roman" w:hAnsi="Times New Roman" w:cs="Times New Roman"/>
          <w:color w:val="auto"/>
          <w:sz w:val="28"/>
          <w:szCs w:val="28"/>
          <w:lang w:eastAsia="en-US"/>
        </w:rPr>
        <w:t>3. </w:t>
      </w:r>
      <w:r w:rsidRPr="006D7A62">
        <w:rPr>
          <w:rFonts w:ascii="Times New Roman" w:eastAsia="Times New Roman" w:hAnsi="Times New Roman" w:cs="Times New Roman"/>
          <w:iCs/>
          <w:color w:val="auto"/>
          <w:sz w:val="28"/>
          <w:szCs w:val="28"/>
          <w:lang w:eastAsia="en-US"/>
        </w:rPr>
        <w:t>Kiến nghị, phản ánh về thi hành án dân sự</w:t>
      </w:r>
      <w:r w:rsidRPr="006D7A62">
        <w:rPr>
          <w:rFonts w:ascii="Times New Roman" w:eastAsia="Times New Roman" w:hAnsi="Times New Roman" w:cs="Times New Roman"/>
          <w:color w:val="auto"/>
          <w:sz w:val="28"/>
          <w:szCs w:val="28"/>
          <w:lang w:eastAsia="en-US"/>
        </w:rPr>
        <w:t> là việc cá nhân, cơ quan, tổ chức cung cấp thông tin, trình bày ý kiến, nguyện vọng, đề xuất giải pháp với người có thẩm quyền về những vấn đề liên quan đến việc thực hiện chủ trương, đường lối, chính sách, pháp luật, công tác quản lý trong thi hành án dân sự.</w:t>
      </w:r>
    </w:p>
    <w:p w:rsidR="00A441FA" w:rsidRPr="006D7A62" w:rsidRDefault="00A441FA" w:rsidP="00A441FA">
      <w:pPr>
        <w:widowControl/>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eastAsia="en-US"/>
        </w:rPr>
      </w:pPr>
      <w:r w:rsidRPr="006D7A62">
        <w:rPr>
          <w:rFonts w:ascii="Times New Roman" w:eastAsia="Times New Roman" w:hAnsi="Times New Roman" w:cs="Times New Roman"/>
          <w:color w:val="auto"/>
          <w:sz w:val="28"/>
          <w:szCs w:val="28"/>
          <w:lang w:eastAsia="en-US"/>
        </w:rPr>
        <w:t>4. </w:t>
      </w:r>
      <w:r w:rsidRPr="006D7A62">
        <w:rPr>
          <w:rFonts w:ascii="Times New Roman" w:eastAsia="Times New Roman" w:hAnsi="Times New Roman" w:cs="Times New Roman"/>
          <w:iCs/>
          <w:color w:val="auto"/>
          <w:sz w:val="28"/>
          <w:szCs w:val="28"/>
          <w:lang w:eastAsia="en-US"/>
        </w:rPr>
        <w:t>Người khiếu nại</w:t>
      </w:r>
      <w:r w:rsidRPr="006D7A62">
        <w:rPr>
          <w:rFonts w:ascii="Times New Roman" w:eastAsia="Times New Roman" w:hAnsi="Times New Roman" w:cs="Times New Roman"/>
          <w:color w:val="auto"/>
          <w:sz w:val="28"/>
          <w:szCs w:val="28"/>
          <w:lang w:eastAsia="en-US"/>
        </w:rPr>
        <w:t> là đương sự, người có quyền lợi, nghĩa vụ liên quan đến việc thi hành án dân sự.</w:t>
      </w:r>
    </w:p>
    <w:p w:rsidR="00A441FA" w:rsidRPr="006D7A62" w:rsidRDefault="00A441FA" w:rsidP="00A441FA">
      <w:pPr>
        <w:widowControl/>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eastAsia="en-US"/>
        </w:rPr>
      </w:pPr>
      <w:r w:rsidRPr="006D7A62">
        <w:rPr>
          <w:rFonts w:ascii="Times New Roman" w:eastAsia="Times New Roman" w:hAnsi="Times New Roman" w:cs="Times New Roman"/>
          <w:color w:val="auto"/>
          <w:sz w:val="28"/>
          <w:szCs w:val="28"/>
          <w:lang w:eastAsia="en-US"/>
        </w:rPr>
        <w:t>5. </w:t>
      </w:r>
      <w:r w:rsidRPr="006D7A62">
        <w:rPr>
          <w:rFonts w:ascii="Times New Roman" w:eastAsia="Times New Roman" w:hAnsi="Times New Roman" w:cs="Times New Roman"/>
          <w:iCs/>
          <w:color w:val="auto"/>
          <w:sz w:val="28"/>
          <w:szCs w:val="28"/>
          <w:lang w:eastAsia="en-US"/>
        </w:rPr>
        <w:t>Người tố cáo</w:t>
      </w:r>
      <w:r w:rsidRPr="006D7A62">
        <w:rPr>
          <w:rFonts w:ascii="Times New Roman" w:eastAsia="Times New Roman" w:hAnsi="Times New Roman" w:cs="Times New Roman"/>
          <w:color w:val="auto"/>
          <w:sz w:val="28"/>
          <w:szCs w:val="28"/>
          <w:lang w:eastAsia="en-US"/>
        </w:rPr>
        <w:t> là cá nhân thực hiện quyền tố cáo về thi hành án dân sự.</w:t>
      </w:r>
    </w:p>
    <w:p w:rsidR="00A441FA" w:rsidRPr="006D7A62" w:rsidRDefault="00A441FA" w:rsidP="00A441FA">
      <w:pPr>
        <w:widowControl/>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eastAsia="en-US"/>
        </w:rPr>
      </w:pPr>
      <w:r w:rsidRPr="006D7A62">
        <w:rPr>
          <w:rFonts w:ascii="Times New Roman" w:eastAsia="Times New Roman" w:hAnsi="Times New Roman" w:cs="Times New Roman"/>
          <w:color w:val="auto"/>
          <w:sz w:val="28"/>
          <w:szCs w:val="28"/>
          <w:lang w:eastAsia="en-US"/>
        </w:rPr>
        <w:t>6. </w:t>
      </w:r>
      <w:r w:rsidRPr="006D7A62">
        <w:rPr>
          <w:rFonts w:ascii="Times New Roman" w:eastAsia="Times New Roman" w:hAnsi="Times New Roman" w:cs="Times New Roman"/>
          <w:iCs/>
          <w:color w:val="auto"/>
          <w:sz w:val="28"/>
          <w:szCs w:val="28"/>
          <w:lang w:eastAsia="en-US"/>
        </w:rPr>
        <w:t>Người bị khiếu nại</w:t>
      </w:r>
      <w:r w:rsidRPr="006D7A62">
        <w:rPr>
          <w:rFonts w:ascii="Times New Roman" w:eastAsia="Times New Roman" w:hAnsi="Times New Roman" w:cs="Times New Roman"/>
          <w:color w:val="auto"/>
          <w:sz w:val="28"/>
          <w:szCs w:val="28"/>
          <w:lang w:eastAsia="en-US"/>
        </w:rPr>
        <w:t xml:space="preserve"> là </w:t>
      </w:r>
      <w:r w:rsidRPr="006D7A62">
        <w:rPr>
          <w:rFonts w:ascii="Times New Roman" w:eastAsia="Times New Roman" w:hAnsi="Times New Roman" w:cs="Times New Roman"/>
          <w:b/>
          <w:i/>
          <w:color w:val="auto"/>
          <w:sz w:val="28"/>
          <w:szCs w:val="28"/>
          <w:lang w:eastAsia="en-US"/>
        </w:rPr>
        <w:t>Thủ trưởng</w:t>
      </w:r>
      <w:r w:rsidRPr="006D7A62">
        <w:rPr>
          <w:rFonts w:ascii="Times New Roman" w:eastAsia="Times New Roman" w:hAnsi="Times New Roman" w:cs="Times New Roman"/>
          <w:b/>
          <w:i/>
          <w:color w:val="auto"/>
          <w:sz w:val="28"/>
          <w:szCs w:val="28"/>
          <w:lang w:val="en-US" w:eastAsia="en-US"/>
        </w:rPr>
        <w:t xml:space="preserve"> </w:t>
      </w:r>
      <w:r w:rsidRPr="006D7A62">
        <w:rPr>
          <w:rFonts w:ascii="Times New Roman" w:eastAsia="Times New Roman" w:hAnsi="Times New Roman" w:cs="Times New Roman"/>
          <w:b/>
          <w:i/>
          <w:color w:val="auto"/>
          <w:sz w:val="28"/>
          <w:szCs w:val="28"/>
          <w:lang w:eastAsia="en-US"/>
        </w:rPr>
        <w:t>cơ quan thi hành án dân sự, Chấp hành viên</w:t>
      </w:r>
      <w:r w:rsidRPr="006D7A62">
        <w:rPr>
          <w:rFonts w:ascii="Times New Roman" w:eastAsia="Times New Roman" w:hAnsi="Times New Roman" w:cs="Times New Roman"/>
          <w:b/>
          <w:i/>
          <w:color w:val="auto"/>
          <w:sz w:val="28"/>
          <w:szCs w:val="28"/>
          <w:lang w:val="en-US" w:eastAsia="en-US"/>
        </w:rPr>
        <w:t>,</w:t>
      </w:r>
      <w:r w:rsidRPr="006D7A62">
        <w:rPr>
          <w:rFonts w:ascii="Times New Roman" w:eastAsia="Times New Roman" w:hAnsi="Times New Roman" w:cs="Times New Roman"/>
          <w:b/>
          <w:i/>
          <w:color w:val="auto"/>
          <w:sz w:val="28"/>
          <w:szCs w:val="28"/>
          <w:lang w:eastAsia="en-US"/>
        </w:rPr>
        <w:t xml:space="preserve"> </w:t>
      </w:r>
      <w:r w:rsidRPr="006D7A62">
        <w:rPr>
          <w:rFonts w:ascii="Times New Roman" w:eastAsia="Calibri" w:hAnsi="Times New Roman" w:cs="Times New Roman"/>
          <w:b/>
          <w:i/>
          <w:color w:val="auto"/>
          <w:sz w:val="28"/>
          <w:szCs w:val="28"/>
          <w:lang w:val="en" w:eastAsia="en-US"/>
        </w:rPr>
        <w:t>Trưởng văn phòng thi hành án dân sự, Thừa hành viên</w:t>
      </w:r>
      <w:r w:rsidRPr="006D7A62">
        <w:rPr>
          <w:rFonts w:ascii="Times New Roman" w:eastAsia="Times New Roman" w:hAnsi="Times New Roman" w:cs="Times New Roman"/>
          <w:color w:val="auto"/>
          <w:sz w:val="28"/>
          <w:szCs w:val="28"/>
          <w:lang w:eastAsia="en-US"/>
        </w:rPr>
        <w:t xml:space="preserve"> có quyết định, hành vi về thi hành án dân sự bị khiếu nại.</w:t>
      </w:r>
    </w:p>
    <w:p w:rsidR="00A441FA" w:rsidRPr="006D7A62" w:rsidRDefault="00A441FA" w:rsidP="00A441FA">
      <w:pPr>
        <w:widowControl/>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eastAsia="en-US"/>
        </w:rPr>
      </w:pPr>
      <w:r w:rsidRPr="006D7A62">
        <w:rPr>
          <w:rFonts w:ascii="Times New Roman" w:eastAsia="Times New Roman" w:hAnsi="Times New Roman" w:cs="Times New Roman"/>
          <w:color w:val="auto"/>
          <w:sz w:val="28"/>
          <w:szCs w:val="28"/>
          <w:lang w:eastAsia="en-US"/>
        </w:rPr>
        <w:t>7. </w:t>
      </w:r>
      <w:r w:rsidRPr="006D7A62">
        <w:rPr>
          <w:rFonts w:ascii="Times New Roman" w:eastAsia="Times New Roman" w:hAnsi="Times New Roman" w:cs="Times New Roman"/>
          <w:iCs/>
          <w:color w:val="auto"/>
          <w:sz w:val="28"/>
          <w:szCs w:val="28"/>
          <w:lang w:eastAsia="en-US"/>
        </w:rPr>
        <w:t>Người bị tố cáo</w:t>
      </w:r>
      <w:r w:rsidRPr="006D7A62">
        <w:rPr>
          <w:rFonts w:ascii="Times New Roman" w:eastAsia="Times New Roman" w:hAnsi="Times New Roman" w:cs="Times New Roman"/>
          <w:color w:val="auto"/>
          <w:sz w:val="28"/>
          <w:szCs w:val="28"/>
          <w:lang w:eastAsia="en-US"/>
        </w:rPr>
        <w:t xml:space="preserve"> là Thủ trưởng cơ quan thi hành án dân sự, </w:t>
      </w:r>
      <w:r w:rsidRPr="006D7A62">
        <w:rPr>
          <w:rFonts w:ascii="Times New Roman" w:eastAsia="Calibri" w:hAnsi="Times New Roman" w:cs="Times New Roman"/>
          <w:b/>
          <w:i/>
          <w:color w:val="auto"/>
          <w:sz w:val="28"/>
          <w:szCs w:val="28"/>
          <w:lang w:val="en" w:eastAsia="en-US"/>
        </w:rPr>
        <w:t>Trưởng văn phòng thi hành án dân sự, Thừa hành viên</w:t>
      </w:r>
      <w:r w:rsidRPr="006D7A62">
        <w:rPr>
          <w:rFonts w:ascii="Times New Roman" w:eastAsia="Calibri" w:hAnsi="Times New Roman" w:cs="Times New Roman"/>
          <w:color w:val="auto"/>
          <w:sz w:val="28"/>
          <w:szCs w:val="28"/>
          <w:lang w:val="en" w:eastAsia="en-US"/>
        </w:rPr>
        <w:t>,</w:t>
      </w:r>
      <w:r w:rsidRPr="006D7A62">
        <w:rPr>
          <w:rFonts w:ascii="Times New Roman" w:eastAsia="Times New Roman" w:hAnsi="Times New Roman" w:cs="Times New Roman"/>
          <w:color w:val="auto"/>
          <w:sz w:val="28"/>
          <w:szCs w:val="28"/>
          <w:lang w:eastAsia="en-US"/>
        </w:rPr>
        <w:t xml:space="preserve"> Chấp hành viên, công chức khác làm công tác thi hành án dân sự có hành vi về thi hành án dân sự bị tố cáo.</w:t>
      </w:r>
    </w:p>
    <w:p w:rsidR="00A441FA" w:rsidRPr="006D7A62" w:rsidRDefault="00A441FA" w:rsidP="00A441FA">
      <w:pPr>
        <w:widowControl/>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eastAsia="en-US"/>
        </w:rPr>
      </w:pPr>
      <w:r w:rsidRPr="006D7A62">
        <w:rPr>
          <w:rFonts w:ascii="Times New Roman" w:eastAsia="Times New Roman" w:hAnsi="Times New Roman" w:cs="Times New Roman"/>
          <w:color w:val="auto"/>
          <w:sz w:val="28"/>
          <w:szCs w:val="28"/>
          <w:lang w:eastAsia="en-US"/>
        </w:rPr>
        <w:t>8. </w:t>
      </w:r>
      <w:r w:rsidRPr="006D7A62">
        <w:rPr>
          <w:rFonts w:ascii="Times New Roman" w:eastAsia="Times New Roman" w:hAnsi="Times New Roman" w:cs="Times New Roman"/>
          <w:iCs/>
          <w:color w:val="auto"/>
          <w:sz w:val="28"/>
          <w:szCs w:val="28"/>
          <w:lang w:eastAsia="en-US"/>
        </w:rPr>
        <w:t>Người có thẩm quyền giải quyết khiếu nại, tố cáo </w:t>
      </w:r>
      <w:r w:rsidRPr="006D7A62">
        <w:rPr>
          <w:rFonts w:ascii="Times New Roman" w:eastAsia="Times New Roman" w:hAnsi="Times New Roman" w:cs="Times New Roman"/>
          <w:color w:val="auto"/>
          <w:sz w:val="28"/>
          <w:szCs w:val="28"/>
          <w:lang w:eastAsia="en-US"/>
        </w:rPr>
        <w:t xml:space="preserve">là Thủ trưởng cơ quan thi hành án dân sự, </w:t>
      </w:r>
      <w:r w:rsidRPr="006D7A62">
        <w:rPr>
          <w:rFonts w:ascii="Times New Roman" w:eastAsia="Calibri" w:hAnsi="Times New Roman" w:cs="Times New Roman"/>
          <w:b/>
          <w:i/>
          <w:color w:val="auto"/>
          <w:sz w:val="28"/>
          <w:szCs w:val="28"/>
          <w:lang w:val="en" w:eastAsia="en-US"/>
        </w:rPr>
        <w:t>Trưởng văn phòng thi hành án dân sự</w:t>
      </w:r>
      <w:r w:rsidRPr="006D7A62">
        <w:rPr>
          <w:rFonts w:ascii="Times New Roman" w:eastAsia="Calibri" w:hAnsi="Times New Roman" w:cs="Times New Roman"/>
          <w:color w:val="auto"/>
          <w:sz w:val="28"/>
          <w:szCs w:val="28"/>
          <w:lang w:val="en" w:eastAsia="en-US"/>
        </w:rPr>
        <w:t>,</w:t>
      </w:r>
      <w:r w:rsidRPr="006D7A62">
        <w:rPr>
          <w:rFonts w:ascii="Times New Roman" w:eastAsia="Times New Roman" w:hAnsi="Times New Roman" w:cs="Times New Roman"/>
          <w:color w:val="auto"/>
          <w:sz w:val="28"/>
          <w:szCs w:val="28"/>
          <w:lang w:eastAsia="en-US"/>
        </w:rPr>
        <w:t xml:space="preserve"> Thủ trưởng cơ quan quản lý thi hành án dân sự thuộc Bộ Tư pháp, Bộ trưởng Bộ Tư pháp.</w:t>
      </w:r>
    </w:p>
    <w:p w:rsidR="00A441FA" w:rsidRPr="006D7A62" w:rsidRDefault="00A441FA" w:rsidP="00A441FA">
      <w:pPr>
        <w:widowControl/>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eastAsia="en-US"/>
        </w:rPr>
      </w:pPr>
      <w:r w:rsidRPr="006D7A62">
        <w:rPr>
          <w:rFonts w:ascii="Times New Roman" w:eastAsia="Times New Roman" w:hAnsi="Times New Roman" w:cs="Times New Roman"/>
          <w:color w:val="auto"/>
          <w:sz w:val="28"/>
          <w:szCs w:val="28"/>
          <w:lang w:eastAsia="en-US"/>
        </w:rPr>
        <w:lastRenderedPageBreak/>
        <w:t>9. </w:t>
      </w:r>
      <w:r w:rsidRPr="006D7A62">
        <w:rPr>
          <w:rFonts w:ascii="Times New Roman" w:eastAsia="Times New Roman" w:hAnsi="Times New Roman" w:cs="Times New Roman"/>
          <w:iCs/>
          <w:color w:val="auto"/>
          <w:sz w:val="28"/>
          <w:szCs w:val="28"/>
          <w:lang w:eastAsia="en-US"/>
        </w:rPr>
        <w:t>Xử lý đơn khiếu nại, tố cáo, kiến nghị, phản ánh</w:t>
      </w:r>
      <w:r w:rsidRPr="006D7A62">
        <w:rPr>
          <w:rFonts w:ascii="Times New Roman" w:eastAsia="Times New Roman" w:hAnsi="Times New Roman" w:cs="Times New Roman"/>
          <w:color w:val="auto"/>
          <w:sz w:val="28"/>
          <w:szCs w:val="28"/>
          <w:lang w:eastAsia="en-US"/>
        </w:rPr>
        <w:t xml:space="preserve"> là việc tiếp nhận, phân loại để thụ lý giải quyết hoặc hướng dẫn, </w:t>
      </w:r>
      <w:r w:rsidRPr="006D7A62">
        <w:rPr>
          <w:rFonts w:ascii="Times New Roman" w:eastAsia="Times New Roman" w:hAnsi="Times New Roman" w:cs="Times New Roman"/>
          <w:i/>
          <w:color w:val="auto"/>
          <w:sz w:val="28"/>
          <w:szCs w:val="28"/>
          <w:lang w:val="en-US" w:eastAsia="en-US"/>
        </w:rPr>
        <w:t>trả lời,</w:t>
      </w:r>
      <w:r w:rsidRPr="006D7A62">
        <w:rPr>
          <w:rFonts w:ascii="Times New Roman" w:eastAsia="Times New Roman" w:hAnsi="Times New Roman" w:cs="Times New Roman"/>
          <w:color w:val="auto"/>
          <w:sz w:val="28"/>
          <w:szCs w:val="28"/>
          <w:lang w:eastAsia="en-US"/>
        </w:rPr>
        <w:t xml:space="preserve"> chuyển đơn</w:t>
      </w:r>
      <w:r w:rsidRPr="006D7A62">
        <w:rPr>
          <w:rFonts w:ascii="Times New Roman" w:eastAsia="Times New Roman" w:hAnsi="Times New Roman" w:cs="Times New Roman"/>
          <w:color w:val="auto"/>
          <w:sz w:val="28"/>
          <w:szCs w:val="28"/>
          <w:lang w:val="en-US" w:eastAsia="en-US"/>
        </w:rPr>
        <w:t xml:space="preserve"> </w:t>
      </w:r>
      <w:r w:rsidRPr="006D7A62">
        <w:rPr>
          <w:rFonts w:ascii="Times New Roman" w:eastAsia="Times New Roman" w:hAnsi="Times New Roman" w:cs="Times New Roman"/>
          <w:color w:val="auto"/>
          <w:sz w:val="28"/>
          <w:szCs w:val="28"/>
          <w:lang w:eastAsia="en-US"/>
        </w:rPr>
        <w:t>đến cơ quan có thẩm quyền xem xét, giải quyết theo quy định của pháp luật.</w:t>
      </w:r>
    </w:p>
    <w:p w:rsidR="00A441FA" w:rsidRPr="006D7A62" w:rsidRDefault="00A441FA" w:rsidP="00A441FA">
      <w:pPr>
        <w:spacing w:before="120" w:after="120"/>
        <w:ind w:firstLine="709"/>
        <w:jc w:val="both"/>
        <w:rPr>
          <w:rFonts w:ascii="Times New Roman" w:eastAsia="Times New Roman" w:hAnsi="Times New Roman" w:cs="Times New Roman"/>
          <w:color w:val="auto"/>
          <w:sz w:val="28"/>
          <w:szCs w:val="28"/>
          <w:lang w:val="en-US" w:eastAsia="en-US"/>
        </w:rPr>
      </w:pPr>
      <w:r w:rsidRPr="006D7A62">
        <w:rPr>
          <w:rFonts w:ascii="Times New Roman" w:eastAsia="Times New Roman" w:hAnsi="Times New Roman" w:cs="Times New Roman"/>
          <w:color w:val="auto"/>
          <w:sz w:val="28"/>
          <w:szCs w:val="28"/>
          <w:lang w:eastAsia="en-US"/>
        </w:rPr>
        <w:t>10. </w:t>
      </w:r>
      <w:r w:rsidRPr="006D7A62">
        <w:rPr>
          <w:rFonts w:ascii="Times New Roman" w:eastAsia="Times New Roman" w:hAnsi="Times New Roman" w:cs="Times New Roman"/>
          <w:iCs/>
          <w:color w:val="auto"/>
          <w:sz w:val="28"/>
          <w:szCs w:val="28"/>
          <w:lang w:eastAsia="en-US"/>
        </w:rPr>
        <w:t>Giải quyết đơn khiếu nại</w:t>
      </w:r>
      <w:r w:rsidRPr="006D7A62">
        <w:rPr>
          <w:rFonts w:ascii="Times New Roman" w:eastAsia="Times New Roman" w:hAnsi="Times New Roman" w:cs="Times New Roman"/>
          <w:color w:val="auto"/>
          <w:sz w:val="28"/>
          <w:szCs w:val="28"/>
          <w:lang w:eastAsia="en-US"/>
        </w:rPr>
        <w:t> là việc thụ lý, xác minh và ra quyết định giải quyết khiếu nại.</w:t>
      </w:r>
    </w:p>
    <w:p w:rsidR="00A441FA" w:rsidRPr="006D7A62" w:rsidRDefault="00A441FA" w:rsidP="00A441FA">
      <w:pPr>
        <w:spacing w:after="120"/>
        <w:ind w:firstLine="720"/>
        <w:jc w:val="both"/>
        <w:rPr>
          <w:rFonts w:ascii="Times New Roman" w:hAnsi="Times New Roman" w:cs="Times New Roman"/>
          <w:color w:val="auto"/>
          <w:sz w:val="28"/>
          <w:szCs w:val="28"/>
        </w:rPr>
      </w:pPr>
      <w:r w:rsidRPr="006D7A62">
        <w:rPr>
          <w:rFonts w:ascii="Times New Roman" w:hAnsi="Times New Roman" w:cs="Times New Roman"/>
          <w:i/>
          <w:iCs/>
          <w:color w:val="auto"/>
          <w:sz w:val="28"/>
          <w:szCs w:val="28"/>
          <w:lang w:val="en-US"/>
        </w:rPr>
        <w:t xml:space="preserve">11. </w:t>
      </w:r>
      <w:r w:rsidRPr="006D7A62">
        <w:rPr>
          <w:rFonts w:ascii="Times New Roman" w:hAnsi="Times New Roman" w:cs="Times New Roman"/>
          <w:i/>
          <w:iCs/>
          <w:color w:val="auto"/>
          <w:sz w:val="28"/>
          <w:szCs w:val="28"/>
        </w:rPr>
        <w:t>Giải quyết</w:t>
      </w:r>
      <w:r w:rsidRPr="006D7A62">
        <w:rPr>
          <w:rFonts w:ascii="Times New Roman" w:hAnsi="Times New Roman" w:cs="Times New Roman"/>
          <w:i/>
          <w:iCs/>
          <w:color w:val="auto"/>
          <w:sz w:val="28"/>
          <w:szCs w:val="28"/>
          <w:lang w:val="en-US"/>
        </w:rPr>
        <w:t xml:space="preserve"> đơn</w:t>
      </w:r>
      <w:r w:rsidRPr="006D7A62">
        <w:rPr>
          <w:rFonts w:ascii="Times New Roman" w:hAnsi="Times New Roman" w:cs="Times New Roman"/>
          <w:i/>
          <w:iCs/>
          <w:color w:val="auto"/>
          <w:sz w:val="28"/>
          <w:szCs w:val="28"/>
        </w:rPr>
        <w:t xml:space="preserve"> tố cáo</w:t>
      </w:r>
      <w:r w:rsidRPr="006D7A62">
        <w:rPr>
          <w:rFonts w:ascii="Times New Roman" w:hAnsi="Times New Roman" w:cs="Times New Roman"/>
          <w:color w:val="auto"/>
          <w:sz w:val="28"/>
          <w:szCs w:val="28"/>
        </w:rPr>
        <w:t xml:space="preserve"> là việc thụ lý, xác minh, kết luận nội dung tố cáo và </w:t>
      </w:r>
      <w:r w:rsidRPr="006D7A62">
        <w:rPr>
          <w:rFonts w:ascii="Times New Roman" w:hAnsi="Times New Roman" w:cs="Times New Roman"/>
          <w:b/>
          <w:i/>
          <w:color w:val="auto"/>
          <w:sz w:val="28"/>
          <w:szCs w:val="28"/>
        </w:rPr>
        <w:t>xử lý kết luận nội dung tố cáo</w:t>
      </w:r>
      <w:r w:rsidRPr="006D7A62">
        <w:rPr>
          <w:rFonts w:ascii="Times New Roman" w:hAnsi="Times New Roman" w:cs="Times New Roman"/>
          <w:color w:val="auto"/>
          <w:sz w:val="28"/>
          <w:szCs w:val="28"/>
        </w:rPr>
        <w:t>.</w:t>
      </w:r>
    </w:p>
    <w:p w:rsidR="00A441FA" w:rsidRPr="006D7A62" w:rsidRDefault="00A441FA" w:rsidP="00A441FA">
      <w:pPr>
        <w:shd w:val="clear" w:color="auto" w:fill="FFFFFF"/>
        <w:spacing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Điều 4. Nguyên tắc xử lý, giải quyết đơn</w:t>
      </w:r>
    </w:p>
    <w:p w:rsidR="00A441FA" w:rsidRPr="006D7A62" w:rsidRDefault="00A441FA" w:rsidP="00A441FA">
      <w:pPr>
        <w:spacing w:before="120"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Việc xử lý, giải quyết đơn phải đảm bảo chính xác, khách quan, kịp thời, đúng thẩm quyền, trình tự, thủ tục theo quy định của pháp luật về thi hành án dân sự và pháp luật về khiếu nại, tố cáo; đảm bảo quyền và lợi ích hợp pháp của các cơ quan, tổ chức, cá nhân, người có quyền lợi, nghĩa vụ liên quan đến việc thi hành án dân sự.</w:t>
      </w:r>
    </w:p>
    <w:p w:rsidR="00A441FA" w:rsidRPr="006D7A62" w:rsidRDefault="00A441FA" w:rsidP="00A441FA">
      <w:pPr>
        <w:spacing w:before="120" w:after="120" w:line="340" w:lineRule="exact"/>
        <w:ind w:firstLine="709"/>
        <w:jc w:val="both"/>
        <w:rPr>
          <w:rFonts w:ascii="Times New Roman" w:hAnsi="Times New Roman" w:cs="Times New Roman"/>
          <w:color w:val="auto"/>
          <w:spacing w:val="3"/>
          <w:sz w:val="28"/>
          <w:szCs w:val="28"/>
          <w:shd w:val="clear" w:color="auto" w:fill="FFFFFF"/>
          <w:lang w:val="en-US"/>
        </w:rPr>
      </w:pPr>
    </w:p>
    <w:bookmarkEnd w:id="4"/>
    <w:p w:rsidR="00A441FA" w:rsidRPr="006D7A62" w:rsidRDefault="00A441FA" w:rsidP="00A441FA">
      <w:pPr>
        <w:jc w:val="center"/>
        <w:rPr>
          <w:rFonts w:ascii="Times New Roman" w:hAnsi="Times New Roman" w:cs="Times New Roman"/>
          <w:b/>
          <w:bCs/>
          <w:color w:val="auto"/>
          <w:sz w:val="28"/>
          <w:szCs w:val="28"/>
          <w:lang w:val="en-US"/>
        </w:rPr>
      </w:pPr>
      <w:r w:rsidRPr="006D7A62">
        <w:rPr>
          <w:rFonts w:ascii="Times New Roman" w:hAnsi="Times New Roman" w:cs="Times New Roman"/>
          <w:b/>
          <w:bCs/>
          <w:color w:val="auto"/>
          <w:sz w:val="28"/>
          <w:szCs w:val="28"/>
          <w:lang w:val="en-US"/>
        </w:rPr>
        <w:t>Chương II</w:t>
      </w:r>
    </w:p>
    <w:p w:rsidR="001A64B8" w:rsidRPr="006D7A62" w:rsidRDefault="00A441FA" w:rsidP="00A441FA">
      <w:pPr>
        <w:pStyle w:val="NormalWeb"/>
        <w:widowControl/>
        <w:shd w:val="clear" w:color="auto" w:fill="FFFFFF"/>
        <w:spacing w:line="234" w:lineRule="atLeast"/>
        <w:jc w:val="center"/>
        <w:rPr>
          <w:b/>
          <w:bCs/>
          <w:sz w:val="28"/>
          <w:szCs w:val="28"/>
        </w:rPr>
      </w:pPr>
      <w:bookmarkStart w:id="5" w:name="chuong_2_name"/>
      <w:r w:rsidRPr="006D7A62">
        <w:rPr>
          <w:b/>
          <w:bCs/>
          <w:sz w:val="28"/>
          <w:szCs w:val="28"/>
        </w:rPr>
        <w:t xml:space="preserve">TIẾP NHẬN, PHÂN LOẠI, </w:t>
      </w:r>
      <w:r w:rsidR="001A64B8" w:rsidRPr="006D7A62">
        <w:rPr>
          <w:b/>
          <w:bCs/>
          <w:i/>
          <w:sz w:val="28"/>
          <w:szCs w:val="28"/>
        </w:rPr>
        <w:t>XỬ LÝ</w:t>
      </w:r>
      <w:r w:rsidR="001A64B8" w:rsidRPr="006D7A62">
        <w:rPr>
          <w:b/>
          <w:bCs/>
          <w:sz w:val="28"/>
          <w:szCs w:val="28"/>
        </w:rPr>
        <w:t xml:space="preserve">, </w:t>
      </w:r>
      <w:r w:rsidRPr="006D7A62">
        <w:rPr>
          <w:b/>
          <w:bCs/>
          <w:sz w:val="28"/>
          <w:szCs w:val="28"/>
        </w:rPr>
        <w:t xml:space="preserve">GIẢI QUYẾT </w:t>
      </w:r>
    </w:p>
    <w:p w:rsidR="00A441FA" w:rsidRPr="006D7A62" w:rsidRDefault="00A441FA" w:rsidP="001A64B8">
      <w:pPr>
        <w:pStyle w:val="NormalWeb"/>
        <w:widowControl/>
        <w:shd w:val="clear" w:color="auto" w:fill="FFFFFF"/>
        <w:spacing w:line="234" w:lineRule="atLeast"/>
        <w:jc w:val="center"/>
        <w:rPr>
          <w:b/>
          <w:bCs/>
          <w:sz w:val="28"/>
          <w:szCs w:val="28"/>
        </w:rPr>
      </w:pPr>
      <w:r w:rsidRPr="006D7A62">
        <w:rPr>
          <w:b/>
          <w:bCs/>
          <w:sz w:val="28"/>
          <w:szCs w:val="28"/>
        </w:rPr>
        <w:t>ĐƠN KHIẾU NẠI, TỐ CÁO, KIẾN NGHỊ, PHẢN ÁNH</w:t>
      </w:r>
      <w:bookmarkStart w:id="6" w:name="muc_1"/>
      <w:bookmarkEnd w:id="5"/>
    </w:p>
    <w:p w:rsidR="00A441FA" w:rsidRPr="006D7A62" w:rsidRDefault="00A441FA" w:rsidP="00A441FA">
      <w:pPr>
        <w:jc w:val="center"/>
        <w:rPr>
          <w:rFonts w:ascii="Times New Roman" w:hAnsi="Times New Roman" w:cs="Times New Roman"/>
          <w:b/>
          <w:bCs/>
          <w:color w:val="auto"/>
          <w:sz w:val="28"/>
          <w:szCs w:val="28"/>
          <w:lang w:val="en-US"/>
        </w:rPr>
      </w:pPr>
      <w:r w:rsidRPr="006D7A62">
        <w:rPr>
          <w:rFonts w:ascii="Times New Roman" w:hAnsi="Times New Roman" w:cs="Times New Roman"/>
          <w:b/>
          <w:bCs/>
          <w:color w:val="auto"/>
          <w:sz w:val="28"/>
          <w:szCs w:val="28"/>
        </w:rPr>
        <w:t xml:space="preserve">Mục 1 </w:t>
      </w:r>
    </w:p>
    <w:p w:rsidR="00A441FA" w:rsidRPr="006D7A62" w:rsidRDefault="00A441FA" w:rsidP="00A441FA">
      <w:pPr>
        <w:jc w:val="center"/>
        <w:rPr>
          <w:rFonts w:ascii="Times New Roman" w:hAnsi="Times New Roman" w:cs="Times New Roman"/>
          <w:b/>
          <w:color w:val="auto"/>
          <w:sz w:val="28"/>
          <w:szCs w:val="28"/>
          <w:lang w:val="en-US"/>
        </w:rPr>
      </w:pPr>
      <w:r w:rsidRPr="006D7A62">
        <w:rPr>
          <w:rFonts w:ascii="Times New Roman" w:hAnsi="Times New Roman" w:cs="Times New Roman"/>
          <w:b/>
          <w:bCs/>
          <w:color w:val="auto"/>
          <w:sz w:val="28"/>
          <w:szCs w:val="28"/>
        </w:rPr>
        <w:t>TIẾP NHẬN, PHÂN LOẠI</w:t>
      </w:r>
      <w:bookmarkEnd w:id="6"/>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 xml:space="preserve">Điều </w:t>
      </w:r>
      <w:r w:rsidRPr="006D7A62">
        <w:rPr>
          <w:rFonts w:ascii="Times New Roman" w:eastAsia="Times New Roman" w:hAnsi="Times New Roman" w:cs="Times New Roman"/>
          <w:b/>
          <w:bCs/>
          <w:color w:val="auto"/>
          <w:sz w:val="28"/>
          <w:szCs w:val="28"/>
          <w:lang w:val="en-US"/>
        </w:rPr>
        <w:t>5</w:t>
      </w:r>
      <w:r w:rsidRPr="006D7A62">
        <w:rPr>
          <w:rFonts w:ascii="Times New Roman" w:eastAsia="Times New Roman" w:hAnsi="Times New Roman" w:cs="Times New Roman"/>
          <w:b/>
          <w:bCs/>
          <w:color w:val="auto"/>
          <w:sz w:val="28"/>
          <w:szCs w:val="28"/>
        </w:rPr>
        <w:t>. Tiếp nhận đơn</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1. Đơn được tiếp nhận từ các nguồn sau:</w:t>
      </w:r>
    </w:p>
    <w:p w:rsidR="00A441FA" w:rsidRPr="006D7A62" w:rsidRDefault="00A441FA" w:rsidP="00A441FA">
      <w:pPr>
        <w:shd w:val="clear" w:color="auto" w:fill="FFFFFF"/>
        <w:spacing w:after="120"/>
        <w:ind w:firstLine="709"/>
        <w:jc w:val="both"/>
        <w:rPr>
          <w:rFonts w:ascii="Times New Roman" w:eastAsia="Times New Roman" w:hAnsi="Times New Roman" w:cs="Times New Roman"/>
          <w:strike/>
          <w:color w:val="auto"/>
          <w:sz w:val="28"/>
          <w:szCs w:val="28"/>
          <w:lang w:val="en-US"/>
        </w:rPr>
      </w:pPr>
      <w:r w:rsidRPr="006D7A62">
        <w:rPr>
          <w:rFonts w:ascii="Times New Roman" w:eastAsia="Times New Roman" w:hAnsi="Times New Roman" w:cs="Times New Roman"/>
          <w:color w:val="auto"/>
          <w:sz w:val="28"/>
          <w:szCs w:val="28"/>
        </w:rPr>
        <w:t xml:space="preserve">a) </w:t>
      </w:r>
      <w:r w:rsidRPr="006D7A62">
        <w:rPr>
          <w:rFonts w:ascii="Times New Roman" w:eastAsia="Times New Roman" w:hAnsi="Times New Roman" w:cs="Times New Roman"/>
          <w:color w:val="auto"/>
          <w:sz w:val="28"/>
          <w:szCs w:val="28"/>
          <w:lang w:val="en-US"/>
        </w:rPr>
        <w:t>G</w:t>
      </w:r>
      <w:r w:rsidRPr="006D7A62">
        <w:rPr>
          <w:rFonts w:ascii="Times New Roman" w:eastAsia="Times New Roman" w:hAnsi="Times New Roman" w:cs="Times New Roman"/>
          <w:color w:val="auto"/>
          <w:sz w:val="28"/>
          <w:szCs w:val="28"/>
        </w:rPr>
        <w:t xml:space="preserve">ửi </w:t>
      </w:r>
      <w:r w:rsidRPr="006D7A62">
        <w:rPr>
          <w:rFonts w:ascii="Times New Roman" w:eastAsia="Times New Roman" w:hAnsi="Times New Roman" w:cs="Times New Roman"/>
          <w:color w:val="auto"/>
          <w:sz w:val="28"/>
          <w:szCs w:val="28"/>
          <w:lang w:val="en-US"/>
        </w:rPr>
        <w:t xml:space="preserve">trực tiếp tại </w:t>
      </w:r>
      <w:r w:rsidRPr="006D7A62">
        <w:rPr>
          <w:rFonts w:ascii="Times New Roman" w:eastAsia="Times New Roman" w:hAnsi="Times New Roman" w:cs="Times New Roman"/>
          <w:color w:val="auto"/>
          <w:sz w:val="28"/>
          <w:szCs w:val="28"/>
        </w:rPr>
        <w:t>bộ phận tiếp nhận đơn, hộp thư góp ý, tại địa điểm tiếp công dân của cơ quan, đơn vị</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b/>
          <w:i/>
          <w:color w:val="auto"/>
          <w:sz w:val="28"/>
          <w:szCs w:val="28"/>
        </w:rPr>
        <w:t>trình bày trực tiếp</w:t>
      </w:r>
      <w:r w:rsidRPr="006D7A62">
        <w:rPr>
          <w:rFonts w:ascii="Times New Roman" w:eastAsia="Times New Roman" w:hAnsi="Times New Roman" w:cs="Times New Roman"/>
          <w:b/>
          <w:i/>
          <w:color w:val="auto"/>
          <w:sz w:val="28"/>
          <w:szCs w:val="28"/>
          <w:lang w:val="en-US"/>
        </w:rPr>
        <w:t>, trực tuyến</w:t>
      </w:r>
      <w:r w:rsidRPr="006D7A62">
        <w:rPr>
          <w:rFonts w:ascii="Times New Roman" w:eastAsia="Times New Roman" w:hAnsi="Times New Roman" w:cs="Times New Roman"/>
          <w:b/>
          <w:i/>
          <w:color w:val="auto"/>
          <w:sz w:val="28"/>
          <w:szCs w:val="28"/>
        </w:rPr>
        <w:t xml:space="preserve"> với </w:t>
      </w:r>
      <w:r w:rsidRPr="006D7A62">
        <w:rPr>
          <w:rFonts w:ascii="Times New Roman" w:eastAsia="Times New Roman" w:hAnsi="Times New Roman" w:cs="Times New Roman"/>
          <w:b/>
          <w:i/>
          <w:color w:val="auto"/>
          <w:sz w:val="28"/>
          <w:szCs w:val="28"/>
          <w:lang w:val="en-US"/>
        </w:rPr>
        <w:t>người tiếp công dân</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 xml:space="preserve">người có thẩm quyền được lập thành văn bản; phản ánh qua đường dây nóng; thông tin kiến nghị, phản ánh </w:t>
      </w:r>
      <w:r w:rsidRPr="006D7A62">
        <w:rPr>
          <w:rFonts w:ascii="Times New Roman" w:eastAsia="Times New Roman" w:hAnsi="Times New Roman" w:cs="Times New Roman"/>
          <w:color w:val="auto"/>
          <w:sz w:val="28"/>
          <w:szCs w:val="28"/>
          <w:lang w:val="en-US"/>
        </w:rPr>
        <w:t>qua</w:t>
      </w:r>
      <w:r w:rsidRPr="006D7A62">
        <w:rPr>
          <w:rFonts w:ascii="Times New Roman" w:eastAsia="Times New Roman" w:hAnsi="Times New Roman" w:cs="Times New Roman"/>
          <w:color w:val="auto"/>
          <w:sz w:val="28"/>
          <w:szCs w:val="28"/>
        </w:rPr>
        <w:t xml:space="preserve"> Cổng Dịch vụ công Quốc gia</w:t>
      </w:r>
      <w:r w:rsidR="00B51A3D" w:rsidRPr="006D7A62">
        <w:rPr>
          <w:rFonts w:ascii="Times New Roman" w:eastAsia="Times New Roman" w:hAnsi="Times New Roman" w:cs="Times New Roman"/>
          <w:color w:val="auto"/>
          <w:sz w:val="28"/>
          <w:szCs w:val="28"/>
          <w:lang w:val="en-US"/>
        </w:rPr>
        <w:t>,</w:t>
      </w:r>
      <w:r w:rsidRPr="006D7A62">
        <w:rPr>
          <w:rFonts w:ascii="Times New Roman" w:eastAsia="Times New Roman" w:hAnsi="Times New Roman" w:cs="Times New Roman"/>
          <w:color w:val="auto"/>
          <w:sz w:val="28"/>
          <w:szCs w:val="28"/>
        </w:rPr>
        <w:t xml:space="preserve"> Cổng Thông tin điện tử Bộ Tư pháp, </w:t>
      </w:r>
      <w:r w:rsidRPr="006D7A62">
        <w:rPr>
          <w:rFonts w:ascii="Times New Roman" w:hAnsi="Times New Roman" w:cs="Times New Roman"/>
          <w:color w:val="auto"/>
          <w:sz w:val="28"/>
          <w:szCs w:val="28"/>
        </w:rPr>
        <w:t xml:space="preserve">Cổng, </w:t>
      </w:r>
      <w:r w:rsidRPr="006D7A62">
        <w:rPr>
          <w:rFonts w:ascii="Times New Roman" w:hAnsi="Times New Roman" w:cs="Times New Roman"/>
          <w:color w:val="auto"/>
          <w:sz w:val="28"/>
          <w:szCs w:val="28"/>
          <w:lang w:val="en-US"/>
        </w:rPr>
        <w:t>T</w:t>
      </w:r>
      <w:r w:rsidRPr="006D7A62">
        <w:rPr>
          <w:rFonts w:ascii="Times New Roman" w:hAnsi="Times New Roman" w:cs="Times New Roman"/>
          <w:color w:val="auto"/>
          <w:sz w:val="28"/>
          <w:szCs w:val="28"/>
        </w:rPr>
        <w:t>rang thông tin điện tử của cơ quan quản lý thi hành án dân sự, cơ quan thi hành án dân sự</w:t>
      </w:r>
      <w:r w:rsidRPr="006D7A62">
        <w:rPr>
          <w:rFonts w:ascii="Times New Roman" w:eastAsia="Times New Roman" w:hAnsi="Times New Roman" w:cs="Times New Roman"/>
          <w:color w:val="auto"/>
          <w:sz w:val="28"/>
          <w:szCs w:val="28"/>
        </w:rPr>
        <w:t xml:space="preserve"> </w:t>
      </w:r>
      <w:r w:rsidRPr="006D7A62">
        <w:rPr>
          <w:rFonts w:ascii="Times New Roman" w:eastAsia="Times New Roman" w:hAnsi="Times New Roman" w:cs="Times New Roman"/>
          <w:color w:val="auto"/>
          <w:sz w:val="28"/>
          <w:szCs w:val="28"/>
          <w:lang w:val="en-US"/>
        </w:rPr>
        <w:t>và các hình thức khác theo quy định của pháp luật.</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 xml:space="preserve">b) </w:t>
      </w:r>
      <w:r w:rsidRPr="006D7A62">
        <w:rPr>
          <w:rFonts w:ascii="Times New Roman" w:eastAsia="Times New Roman" w:hAnsi="Times New Roman" w:cs="Times New Roman"/>
          <w:color w:val="auto"/>
          <w:sz w:val="28"/>
          <w:szCs w:val="28"/>
          <w:lang w:val="en-US"/>
        </w:rPr>
        <w:t>D</w:t>
      </w:r>
      <w:r w:rsidRPr="006D7A62">
        <w:rPr>
          <w:rFonts w:ascii="Times New Roman" w:eastAsia="Times New Roman" w:hAnsi="Times New Roman" w:cs="Times New Roman"/>
          <w:color w:val="auto"/>
          <w:sz w:val="28"/>
          <w:szCs w:val="28"/>
        </w:rPr>
        <w:t>o Lãnh đạo Đảng, Nhà nước, các cơ quan Đảng, Nhà nước, đại biểu Quốc hội, Đoàn đại biểu Quốc hội, đại biểu Hội đồng nhân dân, Ủy ban Mặt trận Tổ quốc Việt Nam, các cơ quan báo chí và các cơ quan khác chuyển;</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 xml:space="preserve">c) </w:t>
      </w:r>
      <w:r w:rsidRPr="006D7A62">
        <w:rPr>
          <w:rFonts w:ascii="Times New Roman" w:eastAsia="Times New Roman" w:hAnsi="Times New Roman" w:cs="Times New Roman"/>
          <w:color w:val="auto"/>
          <w:sz w:val="28"/>
          <w:szCs w:val="28"/>
          <w:lang w:val="en-US"/>
        </w:rPr>
        <w:t>G</w:t>
      </w:r>
      <w:r w:rsidRPr="006D7A62">
        <w:rPr>
          <w:rFonts w:ascii="Times New Roman" w:eastAsia="Times New Roman" w:hAnsi="Times New Roman" w:cs="Times New Roman"/>
          <w:color w:val="auto"/>
          <w:sz w:val="28"/>
          <w:szCs w:val="28"/>
        </w:rPr>
        <w:t>ửi qua dịch vụ bưu chính.</w:t>
      </w:r>
    </w:p>
    <w:p w:rsidR="00A441FA" w:rsidRPr="006D7A62" w:rsidRDefault="00A441FA" w:rsidP="00A441FA">
      <w:pPr>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 xml:space="preserve">2. Đơn tiếp nhận từ các nguồn quy định tại khoản 1 Điều này phải được </w:t>
      </w:r>
      <w:r w:rsidRPr="006D7A62">
        <w:rPr>
          <w:rFonts w:ascii="Times New Roman" w:eastAsia="Times New Roman" w:hAnsi="Times New Roman" w:cs="Times New Roman"/>
          <w:color w:val="auto"/>
          <w:sz w:val="28"/>
          <w:szCs w:val="28"/>
          <w:lang w:val="en-US"/>
        </w:rPr>
        <w:t xml:space="preserve">thể hiện thành văn bản, nhập </w:t>
      </w:r>
      <w:r w:rsidRPr="006D7A62">
        <w:rPr>
          <w:rFonts w:ascii="Times New Roman" w:eastAsia="Times New Roman" w:hAnsi="Times New Roman" w:cs="Times New Roman"/>
          <w:color w:val="auto"/>
          <w:sz w:val="28"/>
          <w:szCs w:val="28"/>
        </w:rPr>
        <w:t>vào sổ</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bCs/>
          <w:color w:val="auto"/>
          <w:sz w:val="28"/>
          <w:szCs w:val="28"/>
          <w:lang w:val="en-US"/>
        </w:rPr>
        <w:t>trên</w:t>
      </w:r>
      <w:r w:rsidRPr="006D7A62">
        <w:rPr>
          <w:rFonts w:ascii="Times New Roman" w:eastAsia="Times New Roman" w:hAnsi="Times New Roman" w:cs="Times New Roman"/>
          <w:color w:val="auto"/>
          <w:sz w:val="28"/>
          <w:szCs w:val="28"/>
        </w:rPr>
        <w:t xml:space="preserve"> hệ thống cơ sở dữ liệu để quản lý, theo dõi. Việc lưu trữ sổ và sao lưu dữ liệu được thực hiện theo quy định của pháp luật.</w:t>
      </w:r>
    </w:p>
    <w:p w:rsidR="00A441FA" w:rsidRPr="006D7A62" w:rsidRDefault="00A441FA" w:rsidP="00A441FA">
      <w:pPr>
        <w:widowControl/>
        <w:shd w:val="clear" w:color="auto" w:fill="FFFFFF"/>
        <w:spacing w:after="160" w:line="234" w:lineRule="atLeast"/>
        <w:ind w:firstLine="709"/>
        <w:jc w:val="both"/>
        <w:rPr>
          <w:rFonts w:ascii="Times New Roman" w:hAnsi="Times New Roman" w:cs="Times New Roman"/>
          <w:color w:val="auto"/>
        </w:rPr>
      </w:pPr>
      <w:r w:rsidRPr="006D7A62">
        <w:rPr>
          <w:rStyle w:val="Strong"/>
          <w:rFonts w:ascii="Times New Roman" w:hAnsi="Times New Roman" w:cs="Times New Roman"/>
          <w:iCs/>
          <w:color w:val="auto"/>
          <w:sz w:val="28"/>
          <w:szCs w:val="28"/>
          <w:lang w:val="en-US"/>
        </w:rPr>
        <w:t>Điều 6</w:t>
      </w:r>
      <w:r w:rsidRPr="006D7A62">
        <w:rPr>
          <w:rFonts w:ascii="Times New Roman" w:eastAsia="Times New Roman" w:hAnsi="Times New Roman" w:cs="Times New Roman"/>
          <w:b/>
          <w:bCs/>
          <w:iCs/>
          <w:color w:val="auto"/>
          <w:sz w:val="28"/>
          <w:szCs w:val="28"/>
          <w:lang w:eastAsia="en-US"/>
        </w:rPr>
        <w:t>.</w:t>
      </w:r>
      <w:r w:rsidRPr="006D7A62">
        <w:rPr>
          <w:rFonts w:ascii="Times New Roman" w:eastAsia="Times New Roman" w:hAnsi="Times New Roman" w:cs="Times New Roman"/>
          <w:b/>
          <w:bCs/>
          <w:color w:val="auto"/>
          <w:sz w:val="28"/>
          <w:szCs w:val="28"/>
          <w:lang w:eastAsia="en-US"/>
        </w:rPr>
        <w:t xml:space="preserve"> Phân loại đơn</w:t>
      </w:r>
    </w:p>
    <w:p w:rsidR="00A441FA" w:rsidRPr="006D7A62" w:rsidRDefault="00A441FA" w:rsidP="00A441FA">
      <w:pPr>
        <w:widowControl/>
        <w:shd w:val="clear" w:color="auto" w:fill="FFFFFF"/>
        <w:spacing w:after="160" w:line="234" w:lineRule="atLeast"/>
        <w:ind w:firstLine="709"/>
        <w:jc w:val="both"/>
        <w:rPr>
          <w:rFonts w:ascii="Times New Roman" w:eastAsia="Times New Roman" w:hAnsi="Times New Roman" w:cs="Times New Roman"/>
          <w:color w:val="auto"/>
          <w:sz w:val="28"/>
          <w:szCs w:val="28"/>
          <w:lang w:val="en-US" w:eastAsia="en-US"/>
        </w:rPr>
      </w:pPr>
      <w:r w:rsidRPr="006D7A62">
        <w:rPr>
          <w:rFonts w:ascii="Times New Roman" w:eastAsia="Times New Roman" w:hAnsi="Times New Roman" w:cs="Times New Roman"/>
          <w:color w:val="auto"/>
          <w:sz w:val="28"/>
          <w:szCs w:val="28"/>
          <w:lang w:eastAsia="en-US"/>
        </w:rPr>
        <w:t xml:space="preserve">1. Đơn tiếp nhận được phân loại </w:t>
      </w:r>
      <w:r w:rsidRPr="006D7A62">
        <w:rPr>
          <w:rFonts w:ascii="Times New Roman" w:eastAsia="Times New Roman" w:hAnsi="Times New Roman" w:cs="Times New Roman"/>
          <w:color w:val="auto"/>
          <w:sz w:val="28"/>
          <w:szCs w:val="28"/>
          <w:lang w:val="en-US" w:eastAsia="en-US"/>
        </w:rPr>
        <w:t xml:space="preserve">theo các tiêu chí </w:t>
      </w:r>
      <w:r w:rsidRPr="006D7A62">
        <w:rPr>
          <w:rFonts w:ascii="Times New Roman" w:eastAsia="Times New Roman" w:hAnsi="Times New Roman" w:cs="Times New Roman"/>
          <w:color w:val="auto"/>
          <w:sz w:val="28"/>
          <w:szCs w:val="28"/>
          <w:lang w:eastAsia="en-US"/>
        </w:rPr>
        <w:t>như sau:</w:t>
      </w:r>
    </w:p>
    <w:p w:rsidR="00A441FA" w:rsidRPr="006D7A62" w:rsidRDefault="00A441FA" w:rsidP="00A441FA">
      <w:pPr>
        <w:widowControl/>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eastAsia="en-US"/>
        </w:rPr>
      </w:pPr>
      <w:r w:rsidRPr="006D7A62">
        <w:rPr>
          <w:rFonts w:ascii="Times New Roman" w:eastAsia="Times New Roman" w:hAnsi="Times New Roman" w:cs="Times New Roman"/>
          <w:color w:val="auto"/>
          <w:sz w:val="28"/>
          <w:szCs w:val="28"/>
          <w:lang w:eastAsia="en-US"/>
        </w:rPr>
        <w:lastRenderedPageBreak/>
        <w:t xml:space="preserve">a) </w:t>
      </w:r>
      <w:r w:rsidR="00B51A3D" w:rsidRPr="006D7A62">
        <w:rPr>
          <w:rFonts w:ascii="Times New Roman" w:eastAsia="Times New Roman" w:hAnsi="Times New Roman" w:cs="Times New Roman"/>
          <w:color w:val="auto"/>
          <w:sz w:val="28"/>
          <w:szCs w:val="28"/>
          <w:lang w:val="en-US" w:eastAsia="en-US"/>
        </w:rPr>
        <w:t>T</w:t>
      </w:r>
      <w:r w:rsidRPr="006D7A62">
        <w:rPr>
          <w:rFonts w:ascii="Times New Roman" w:eastAsia="Times New Roman" w:hAnsi="Times New Roman" w:cs="Times New Roman"/>
          <w:color w:val="auto"/>
          <w:sz w:val="28"/>
          <w:szCs w:val="28"/>
          <w:lang w:eastAsia="en-US"/>
        </w:rPr>
        <w:t>heo nội dung</w:t>
      </w:r>
      <w:r w:rsidRPr="006D7A62">
        <w:rPr>
          <w:rFonts w:ascii="Times New Roman" w:eastAsia="Times New Roman" w:hAnsi="Times New Roman" w:cs="Times New Roman"/>
          <w:color w:val="auto"/>
          <w:sz w:val="28"/>
          <w:szCs w:val="28"/>
          <w:lang w:val="en-US" w:eastAsia="en-US"/>
        </w:rPr>
        <w:t>,</w:t>
      </w:r>
      <w:r w:rsidRPr="006D7A62">
        <w:rPr>
          <w:rFonts w:ascii="Times New Roman" w:eastAsia="Times New Roman" w:hAnsi="Times New Roman" w:cs="Times New Roman"/>
          <w:color w:val="auto"/>
          <w:sz w:val="28"/>
          <w:szCs w:val="28"/>
          <w:lang w:eastAsia="en-US"/>
        </w:rPr>
        <w:t xml:space="preserve"> gồm</w:t>
      </w:r>
      <w:r w:rsidRPr="006D7A62">
        <w:rPr>
          <w:rFonts w:ascii="Times New Roman" w:eastAsia="Times New Roman" w:hAnsi="Times New Roman" w:cs="Times New Roman"/>
          <w:color w:val="auto"/>
          <w:sz w:val="28"/>
          <w:szCs w:val="28"/>
          <w:lang w:val="en-US" w:eastAsia="en-US"/>
        </w:rPr>
        <w:t>:</w:t>
      </w:r>
      <w:r w:rsidRPr="006D7A62">
        <w:rPr>
          <w:rFonts w:ascii="Times New Roman" w:eastAsia="Times New Roman" w:hAnsi="Times New Roman" w:cs="Times New Roman"/>
          <w:color w:val="auto"/>
          <w:sz w:val="28"/>
          <w:szCs w:val="28"/>
          <w:lang w:eastAsia="en-US"/>
        </w:rPr>
        <w:t xml:space="preserve"> đơn khiếu nại, đơn tố cáo, đơn kiến nghị, phản ánh</w:t>
      </w:r>
      <w:r w:rsidRPr="006D7A62">
        <w:rPr>
          <w:rFonts w:ascii="Times New Roman" w:eastAsia="Times New Roman" w:hAnsi="Times New Roman" w:cs="Times New Roman"/>
          <w:color w:val="auto"/>
          <w:sz w:val="28"/>
          <w:szCs w:val="28"/>
          <w:lang w:val="en-US" w:eastAsia="en-US"/>
        </w:rPr>
        <w:t xml:space="preserve">; đơn có nhiều nội dung trong đó vừa có nội dung khiếu nại, vừa có nội dung tố cáo hoặc kiến nghị, phản ánh; </w:t>
      </w:r>
    </w:p>
    <w:p w:rsidR="00A441FA" w:rsidRPr="006D7A62" w:rsidRDefault="00A441FA" w:rsidP="00A441FA">
      <w:pPr>
        <w:widowControl/>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eastAsia="en-US"/>
        </w:rPr>
      </w:pPr>
      <w:r w:rsidRPr="006D7A62">
        <w:rPr>
          <w:rFonts w:ascii="Times New Roman" w:eastAsia="Times New Roman" w:hAnsi="Times New Roman" w:cs="Times New Roman"/>
          <w:color w:val="auto"/>
          <w:sz w:val="28"/>
          <w:szCs w:val="28"/>
          <w:lang w:eastAsia="en-US"/>
        </w:rPr>
        <w:t xml:space="preserve">b) </w:t>
      </w:r>
      <w:r w:rsidRPr="006D7A62">
        <w:rPr>
          <w:rFonts w:ascii="Times New Roman" w:eastAsia="Times New Roman" w:hAnsi="Times New Roman" w:cs="Times New Roman"/>
          <w:color w:val="auto"/>
          <w:sz w:val="28"/>
          <w:szCs w:val="28"/>
          <w:lang w:val="en-US" w:eastAsia="en-US"/>
        </w:rPr>
        <w:t>Theo</w:t>
      </w:r>
      <w:r w:rsidRPr="006D7A62">
        <w:rPr>
          <w:rFonts w:ascii="Times New Roman" w:eastAsia="Times New Roman" w:hAnsi="Times New Roman" w:cs="Times New Roman"/>
          <w:color w:val="auto"/>
          <w:sz w:val="28"/>
          <w:szCs w:val="28"/>
          <w:lang w:eastAsia="en-US"/>
        </w:rPr>
        <w:t xml:space="preserve"> điều kiện xử lý</w:t>
      </w:r>
      <w:r w:rsidRPr="006D7A62">
        <w:rPr>
          <w:rFonts w:ascii="Times New Roman" w:eastAsia="Times New Roman" w:hAnsi="Times New Roman" w:cs="Times New Roman"/>
          <w:color w:val="auto"/>
          <w:sz w:val="28"/>
          <w:szCs w:val="28"/>
          <w:lang w:val="en-US" w:eastAsia="en-US"/>
        </w:rPr>
        <w:t>,</w:t>
      </w:r>
      <w:r w:rsidRPr="006D7A62">
        <w:rPr>
          <w:rFonts w:ascii="Times New Roman" w:eastAsia="Times New Roman" w:hAnsi="Times New Roman" w:cs="Times New Roman"/>
          <w:color w:val="auto"/>
          <w:sz w:val="28"/>
          <w:szCs w:val="28"/>
          <w:lang w:eastAsia="en-US"/>
        </w:rPr>
        <w:t xml:space="preserve"> gồm</w:t>
      </w:r>
      <w:r w:rsidRPr="006D7A62">
        <w:rPr>
          <w:rFonts w:ascii="Times New Roman" w:eastAsia="Times New Roman" w:hAnsi="Times New Roman" w:cs="Times New Roman"/>
          <w:color w:val="auto"/>
          <w:sz w:val="28"/>
          <w:szCs w:val="28"/>
          <w:lang w:val="en-US" w:eastAsia="en-US"/>
        </w:rPr>
        <w:t>:</w:t>
      </w:r>
      <w:r w:rsidRPr="006D7A62">
        <w:rPr>
          <w:rFonts w:ascii="Times New Roman" w:eastAsia="Times New Roman" w:hAnsi="Times New Roman" w:cs="Times New Roman"/>
          <w:color w:val="auto"/>
          <w:sz w:val="28"/>
          <w:szCs w:val="28"/>
          <w:lang w:eastAsia="en-US"/>
        </w:rPr>
        <w:t xml:space="preserve"> đơn đủ điều kiện </w:t>
      </w:r>
      <w:r w:rsidRPr="006D7A62">
        <w:rPr>
          <w:rFonts w:ascii="Times New Roman" w:eastAsia="Times New Roman" w:hAnsi="Times New Roman" w:cs="Times New Roman"/>
          <w:color w:val="auto"/>
          <w:sz w:val="28"/>
          <w:szCs w:val="28"/>
          <w:lang w:val="en-US" w:eastAsia="en-US"/>
        </w:rPr>
        <w:t>xử</w:t>
      </w:r>
      <w:r w:rsidRPr="006D7A62">
        <w:rPr>
          <w:rFonts w:ascii="Times New Roman" w:eastAsia="Times New Roman" w:hAnsi="Times New Roman" w:cs="Times New Roman"/>
          <w:color w:val="auto"/>
          <w:sz w:val="28"/>
          <w:szCs w:val="28"/>
          <w:lang w:eastAsia="en-US"/>
        </w:rPr>
        <w:t xml:space="preserve"> lý, đơn không đủ điều kiện </w:t>
      </w:r>
      <w:r w:rsidRPr="006D7A62">
        <w:rPr>
          <w:rFonts w:ascii="Times New Roman" w:eastAsia="Times New Roman" w:hAnsi="Times New Roman" w:cs="Times New Roman"/>
          <w:color w:val="auto"/>
          <w:sz w:val="28"/>
          <w:szCs w:val="28"/>
          <w:lang w:val="en-US" w:eastAsia="en-US"/>
        </w:rPr>
        <w:t>xử</w:t>
      </w:r>
      <w:r w:rsidRPr="006D7A62">
        <w:rPr>
          <w:rFonts w:ascii="Times New Roman" w:eastAsia="Times New Roman" w:hAnsi="Times New Roman" w:cs="Times New Roman"/>
          <w:color w:val="auto"/>
          <w:sz w:val="28"/>
          <w:szCs w:val="28"/>
          <w:lang w:eastAsia="en-US"/>
        </w:rPr>
        <w:t xml:space="preserve"> lý;</w:t>
      </w:r>
    </w:p>
    <w:p w:rsidR="00A441FA" w:rsidRPr="006D7A62" w:rsidRDefault="00A441FA" w:rsidP="00A441FA">
      <w:pPr>
        <w:widowControl/>
        <w:shd w:val="clear" w:color="auto" w:fill="FFFFFF"/>
        <w:spacing w:before="120" w:after="120" w:line="234" w:lineRule="atLeast"/>
        <w:ind w:firstLine="709"/>
        <w:jc w:val="both"/>
        <w:rPr>
          <w:rFonts w:ascii="Times New Roman" w:eastAsia="Times New Roman" w:hAnsi="Times New Roman" w:cs="Times New Roman"/>
          <w:color w:val="auto"/>
          <w:sz w:val="28"/>
          <w:szCs w:val="28"/>
          <w:lang w:eastAsia="en-US"/>
        </w:rPr>
      </w:pPr>
      <w:r w:rsidRPr="006D7A62">
        <w:rPr>
          <w:rFonts w:ascii="Times New Roman" w:eastAsia="Times New Roman" w:hAnsi="Times New Roman" w:cs="Times New Roman"/>
          <w:color w:val="auto"/>
          <w:sz w:val="28"/>
          <w:szCs w:val="28"/>
          <w:lang w:eastAsia="en-US"/>
        </w:rPr>
        <w:t xml:space="preserve">c) </w:t>
      </w:r>
      <w:r w:rsidRPr="006D7A62">
        <w:rPr>
          <w:rFonts w:ascii="Times New Roman" w:eastAsia="Times New Roman" w:hAnsi="Times New Roman" w:cs="Times New Roman"/>
          <w:color w:val="auto"/>
          <w:sz w:val="28"/>
          <w:szCs w:val="28"/>
          <w:lang w:val="en-US" w:eastAsia="en-US"/>
        </w:rPr>
        <w:t>Th</w:t>
      </w:r>
      <w:r w:rsidRPr="006D7A62">
        <w:rPr>
          <w:rFonts w:ascii="Times New Roman" w:eastAsia="Times New Roman" w:hAnsi="Times New Roman" w:cs="Times New Roman"/>
          <w:color w:val="auto"/>
          <w:sz w:val="28"/>
          <w:szCs w:val="28"/>
          <w:lang w:eastAsia="en-US"/>
        </w:rPr>
        <w:t>eo thẩm quyền giải quyết</w:t>
      </w:r>
      <w:r w:rsidRPr="006D7A62">
        <w:rPr>
          <w:rFonts w:ascii="Times New Roman" w:eastAsia="Times New Roman" w:hAnsi="Times New Roman" w:cs="Times New Roman"/>
          <w:color w:val="auto"/>
          <w:sz w:val="28"/>
          <w:szCs w:val="28"/>
          <w:lang w:val="en-US" w:eastAsia="en-US"/>
        </w:rPr>
        <w:t>,</w:t>
      </w:r>
      <w:r w:rsidRPr="006D7A62">
        <w:rPr>
          <w:rFonts w:ascii="Times New Roman" w:eastAsia="Times New Roman" w:hAnsi="Times New Roman" w:cs="Times New Roman"/>
          <w:color w:val="auto"/>
          <w:sz w:val="28"/>
          <w:szCs w:val="28"/>
          <w:lang w:eastAsia="en-US"/>
        </w:rPr>
        <w:t xml:space="preserve"> gồm</w:t>
      </w:r>
      <w:r w:rsidRPr="006D7A62">
        <w:rPr>
          <w:rFonts w:ascii="Times New Roman" w:eastAsia="Times New Roman" w:hAnsi="Times New Roman" w:cs="Times New Roman"/>
          <w:color w:val="auto"/>
          <w:sz w:val="28"/>
          <w:szCs w:val="28"/>
          <w:lang w:val="en-US" w:eastAsia="en-US"/>
        </w:rPr>
        <w:t>:</w:t>
      </w:r>
      <w:r w:rsidRPr="006D7A62">
        <w:rPr>
          <w:rFonts w:ascii="Times New Roman" w:eastAsia="Times New Roman" w:hAnsi="Times New Roman" w:cs="Times New Roman"/>
          <w:color w:val="auto"/>
          <w:sz w:val="28"/>
          <w:szCs w:val="28"/>
          <w:lang w:eastAsia="en-US"/>
        </w:rPr>
        <w:t xml:space="preserve"> đơn thuộc thẩm quyền giải quyết, đơn không thuộc thẩm quyền giải quyết;</w:t>
      </w:r>
    </w:p>
    <w:p w:rsidR="00A441FA" w:rsidRPr="006D7A62" w:rsidRDefault="00A441FA" w:rsidP="00A441FA">
      <w:pPr>
        <w:widowControl/>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eastAsia="en-US"/>
        </w:rPr>
      </w:pPr>
      <w:r w:rsidRPr="006D7A62">
        <w:rPr>
          <w:rFonts w:ascii="Times New Roman" w:eastAsia="Times New Roman" w:hAnsi="Times New Roman" w:cs="Times New Roman"/>
          <w:color w:val="auto"/>
          <w:sz w:val="28"/>
          <w:szCs w:val="28"/>
          <w:lang w:eastAsia="en-US"/>
        </w:rPr>
        <w:t xml:space="preserve">d) </w:t>
      </w:r>
      <w:r w:rsidRPr="006D7A62">
        <w:rPr>
          <w:rFonts w:ascii="Times New Roman" w:eastAsia="Times New Roman" w:hAnsi="Times New Roman" w:cs="Times New Roman"/>
          <w:color w:val="auto"/>
          <w:sz w:val="28"/>
          <w:szCs w:val="28"/>
          <w:lang w:val="en-US" w:eastAsia="en-US"/>
        </w:rPr>
        <w:t>Theo</w:t>
      </w:r>
      <w:r w:rsidRPr="006D7A62">
        <w:rPr>
          <w:rFonts w:ascii="Times New Roman" w:eastAsia="Times New Roman" w:hAnsi="Times New Roman" w:cs="Times New Roman"/>
          <w:color w:val="auto"/>
          <w:sz w:val="28"/>
          <w:szCs w:val="28"/>
          <w:lang w:eastAsia="en-US"/>
        </w:rPr>
        <w:t xml:space="preserve"> số lượng người khiếu nại, tố cáo, kiến nghị, phản ánh</w:t>
      </w:r>
      <w:r w:rsidRPr="006D7A62">
        <w:rPr>
          <w:rFonts w:ascii="Times New Roman" w:eastAsia="Times New Roman" w:hAnsi="Times New Roman" w:cs="Times New Roman"/>
          <w:color w:val="auto"/>
          <w:sz w:val="28"/>
          <w:szCs w:val="28"/>
          <w:lang w:val="en-US" w:eastAsia="en-US"/>
        </w:rPr>
        <w:t>,</w:t>
      </w:r>
      <w:r w:rsidRPr="006D7A62">
        <w:rPr>
          <w:rFonts w:ascii="Times New Roman" w:eastAsia="Times New Roman" w:hAnsi="Times New Roman" w:cs="Times New Roman"/>
          <w:color w:val="auto"/>
          <w:sz w:val="28"/>
          <w:szCs w:val="28"/>
          <w:lang w:eastAsia="en-US"/>
        </w:rPr>
        <w:t xml:space="preserve"> gồm</w:t>
      </w:r>
      <w:r w:rsidRPr="006D7A62">
        <w:rPr>
          <w:rFonts w:ascii="Times New Roman" w:eastAsia="Times New Roman" w:hAnsi="Times New Roman" w:cs="Times New Roman"/>
          <w:color w:val="auto"/>
          <w:sz w:val="28"/>
          <w:szCs w:val="28"/>
          <w:lang w:val="en-US" w:eastAsia="en-US"/>
        </w:rPr>
        <w:t>:</w:t>
      </w:r>
      <w:r w:rsidRPr="006D7A62">
        <w:rPr>
          <w:rFonts w:ascii="Times New Roman" w:eastAsia="Times New Roman" w:hAnsi="Times New Roman" w:cs="Times New Roman"/>
          <w:color w:val="auto"/>
          <w:sz w:val="28"/>
          <w:szCs w:val="28"/>
          <w:lang w:eastAsia="en-US"/>
        </w:rPr>
        <w:t xml:space="preserve"> đơn của một người, đơn của nhiều người.</w:t>
      </w:r>
    </w:p>
    <w:p w:rsidR="00A441FA" w:rsidRPr="006D7A62" w:rsidRDefault="00A441FA" w:rsidP="00A441FA">
      <w:pPr>
        <w:widowControl/>
        <w:spacing w:before="120" w:after="120"/>
        <w:ind w:firstLine="709"/>
        <w:jc w:val="both"/>
        <w:rPr>
          <w:rFonts w:ascii="Times New Roman" w:eastAsia="Times New Roman" w:hAnsi="Times New Roman" w:cs="Times New Roman"/>
          <w:color w:val="auto"/>
          <w:sz w:val="28"/>
          <w:szCs w:val="28"/>
          <w:lang w:eastAsia="en-US"/>
        </w:rPr>
      </w:pPr>
      <w:r w:rsidRPr="006D7A62">
        <w:rPr>
          <w:rFonts w:ascii="Times New Roman" w:eastAsia="Times New Roman" w:hAnsi="Times New Roman" w:cs="Times New Roman"/>
          <w:color w:val="auto"/>
          <w:sz w:val="28"/>
          <w:szCs w:val="28"/>
          <w:lang w:eastAsia="en-US"/>
        </w:rPr>
        <w:t xml:space="preserve">2. Đối với đơn </w:t>
      </w:r>
      <w:r w:rsidRPr="006D7A62">
        <w:rPr>
          <w:rFonts w:ascii="Times New Roman" w:eastAsia="Times New Roman" w:hAnsi="Times New Roman" w:cs="Times New Roman"/>
          <w:color w:val="auto"/>
          <w:sz w:val="28"/>
          <w:szCs w:val="28"/>
          <w:lang w:val="en-US" w:eastAsia="en-US"/>
        </w:rPr>
        <w:t>vừa có</w:t>
      </w:r>
      <w:r w:rsidRPr="006D7A62">
        <w:rPr>
          <w:rFonts w:ascii="Times New Roman" w:eastAsia="Times New Roman" w:hAnsi="Times New Roman" w:cs="Times New Roman"/>
          <w:color w:val="auto"/>
          <w:sz w:val="28"/>
          <w:szCs w:val="28"/>
          <w:lang w:eastAsia="en-US"/>
        </w:rPr>
        <w:t xml:space="preserve"> nội dung khiếu nại, </w:t>
      </w:r>
      <w:r w:rsidRPr="006D7A62">
        <w:rPr>
          <w:rFonts w:ascii="Times New Roman" w:eastAsia="Times New Roman" w:hAnsi="Times New Roman" w:cs="Times New Roman"/>
          <w:color w:val="auto"/>
          <w:sz w:val="28"/>
          <w:szCs w:val="28"/>
          <w:lang w:val="en-US" w:eastAsia="en-US"/>
        </w:rPr>
        <w:t xml:space="preserve">vừa có nội dung </w:t>
      </w:r>
      <w:r w:rsidRPr="006D7A62">
        <w:rPr>
          <w:rFonts w:ascii="Times New Roman" w:eastAsia="Times New Roman" w:hAnsi="Times New Roman" w:cs="Times New Roman"/>
          <w:color w:val="auto"/>
          <w:sz w:val="28"/>
          <w:szCs w:val="28"/>
          <w:lang w:eastAsia="en-US"/>
        </w:rPr>
        <w:t>tố cáo</w:t>
      </w:r>
      <w:r w:rsidRPr="006D7A62">
        <w:rPr>
          <w:rFonts w:ascii="Times New Roman" w:eastAsia="Times New Roman" w:hAnsi="Times New Roman" w:cs="Times New Roman"/>
          <w:color w:val="auto"/>
          <w:sz w:val="28"/>
          <w:szCs w:val="28"/>
          <w:lang w:val="en-US" w:eastAsia="en-US"/>
        </w:rPr>
        <w:t xml:space="preserve"> hoặc</w:t>
      </w:r>
      <w:r w:rsidRPr="006D7A62">
        <w:rPr>
          <w:rFonts w:ascii="Times New Roman" w:eastAsia="Times New Roman" w:hAnsi="Times New Roman" w:cs="Times New Roman"/>
          <w:color w:val="auto"/>
          <w:sz w:val="28"/>
          <w:szCs w:val="28"/>
          <w:lang w:eastAsia="en-US"/>
        </w:rPr>
        <w:t xml:space="preserve"> kiến nghị, phản ánh thì tách riêng từng nội dung để xử lý, giải quyết theo quy định của pháp luật về khiếu nại, tố cáo và Thông tư này.</w:t>
      </w:r>
    </w:p>
    <w:p w:rsidR="00A441FA" w:rsidRPr="006D7A62" w:rsidRDefault="00A441FA" w:rsidP="00A441FA">
      <w:pPr>
        <w:widowControl/>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 w:eastAsia="en-US"/>
        </w:rPr>
      </w:pPr>
      <w:r w:rsidRPr="006D7A62">
        <w:rPr>
          <w:rFonts w:ascii="Times New Roman" w:eastAsia="Times New Roman" w:hAnsi="Times New Roman" w:cs="Times New Roman"/>
          <w:b/>
          <w:i/>
          <w:color w:val="auto"/>
          <w:sz w:val="28"/>
          <w:szCs w:val="28"/>
          <w:lang w:val="en-US" w:eastAsia="en-US"/>
        </w:rPr>
        <w:t xml:space="preserve">3. Đối với đơn có tiêu đề kiến nghị, phản ánh nhưng có nội dung không đồng ý, đề nghị xem xét lại quyết định, hành vi của </w:t>
      </w:r>
      <w:r w:rsidRPr="006D7A62">
        <w:rPr>
          <w:rFonts w:ascii="Times New Roman" w:eastAsia="Times New Roman" w:hAnsi="Times New Roman" w:cs="Times New Roman"/>
          <w:b/>
          <w:i/>
          <w:color w:val="auto"/>
          <w:sz w:val="28"/>
          <w:szCs w:val="28"/>
          <w:lang w:eastAsia="en-US"/>
        </w:rPr>
        <w:t>Thủ trưởng</w:t>
      </w:r>
      <w:r w:rsidRPr="006D7A62">
        <w:rPr>
          <w:rFonts w:ascii="Times New Roman" w:eastAsia="Times New Roman" w:hAnsi="Times New Roman" w:cs="Times New Roman"/>
          <w:b/>
          <w:i/>
          <w:color w:val="auto"/>
          <w:sz w:val="28"/>
          <w:szCs w:val="28"/>
          <w:lang w:val="en-US" w:eastAsia="en-US"/>
        </w:rPr>
        <w:t xml:space="preserve"> </w:t>
      </w:r>
      <w:r w:rsidRPr="006D7A62">
        <w:rPr>
          <w:rFonts w:ascii="Times New Roman" w:eastAsia="Times New Roman" w:hAnsi="Times New Roman" w:cs="Times New Roman"/>
          <w:b/>
          <w:i/>
          <w:color w:val="auto"/>
          <w:sz w:val="28"/>
          <w:szCs w:val="28"/>
          <w:lang w:eastAsia="en-US"/>
        </w:rPr>
        <w:t>cơ quan thi hành án dân sự, Chấp hành viên</w:t>
      </w:r>
      <w:r w:rsidRPr="006D7A62">
        <w:rPr>
          <w:rFonts w:ascii="Times New Roman" w:eastAsia="Times New Roman" w:hAnsi="Times New Roman" w:cs="Times New Roman"/>
          <w:b/>
          <w:i/>
          <w:color w:val="auto"/>
          <w:sz w:val="28"/>
          <w:szCs w:val="28"/>
          <w:lang w:val="en-US" w:eastAsia="en-US"/>
        </w:rPr>
        <w:t>,</w:t>
      </w:r>
      <w:r w:rsidRPr="006D7A62">
        <w:rPr>
          <w:rFonts w:ascii="Times New Roman" w:eastAsia="Times New Roman" w:hAnsi="Times New Roman" w:cs="Times New Roman"/>
          <w:b/>
          <w:i/>
          <w:color w:val="auto"/>
          <w:sz w:val="28"/>
          <w:szCs w:val="28"/>
          <w:lang w:eastAsia="en-US"/>
        </w:rPr>
        <w:t xml:space="preserve"> </w:t>
      </w:r>
      <w:r w:rsidRPr="006D7A62">
        <w:rPr>
          <w:rFonts w:ascii="Times New Roman" w:eastAsia="Calibri" w:hAnsi="Times New Roman" w:cs="Times New Roman"/>
          <w:b/>
          <w:i/>
          <w:color w:val="auto"/>
          <w:sz w:val="28"/>
          <w:szCs w:val="28"/>
          <w:lang w:val="en" w:eastAsia="en-US"/>
        </w:rPr>
        <w:t>Trưởng văn phòng thi hành án dân sự, Thừa hành viên hoặc có</w:t>
      </w:r>
      <w:r w:rsidRPr="006D7A62">
        <w:rPr>
          <w:rFonts w:ascii="Times New Roman" w:eastAsia="Times New Roman" w:hAnsi="Times New Roman" w:cs="Times New Roman"/>
          <w:color w:val="auto"/>
          <w:sz w:val="28"/>
          <w:szCs w:val="28"/>
          <w:lang w:val="en" w:eastAsia="en-US"/>
        </w:rPr>
        <w:t xml:space="preserve"> </w:t>
      </w:r>
      <w:r w:rsidRPr="006D7A62">
        <w:rPr>
          <w:rFonts w:ascii="Times New Roman" w:eastAsia="Times New Roman" w:hAnsi="Times New Roman" w:cs="Times New Roman"/>
          <w:b/>
          <w:i/>
          <w:color w:val="auto"/>
          <w:sz w:val="28"/>
          <w:szCs w:val="28"/>
          <w:lang w:val="en-US" w:eastAsia="en-US"/>
        </w:rPr>
        <w:t>nội dung không đồng ý với quyết định giải quyết khiếu nại lần đầu thì xem xét, giải quyết theo trình tự, thủ tục về khiếu nại</w:t>
      </w:r>
      <w:r w:rsidRPr="006D7A62">
        <w:rPr>
          <w:rFonts w:ascii="Times New Roman" w:eastAsia="Times New Roman" w:hAnsi="Times New Roman" w:cs="Times New Roman"/>
          <w:color w:val="auto"/>
          <w:sz w:val="28"/>
          <w:szCs w:val="28"/>
          <w:lang w:val="en-US" w:eastAsia="en-US"/>
        </w:rPr>
        <w:t>.</w:t>
      </w:r>
    </w:p>
    <w:p w:rsidR="00A441FA" w:rsidRPr="006D7A62" w:rsidRDefault="00A441FA" w:rsidP="00A441FA">
      <w:pPr>
        <w:spacing w:before="120" w:after="120"/>
        <w:ind w:firstLine="709"/>
        <w:jc w:val="both"/>
        <w:rPr>
          <w:rFonts w:ascii="Times New Roman" w:eastAsia="Times New Roman" w:hAnsi="Times New Roman" w:cs="Times New Roman"/>
          <w:b/>
          <w:i/>
          <w:color w:val="auto"/>
          <w:sz w:val="28"/>
          <w:szCs w:val="28"/>
          <w:lang w:val="en-US"/>
        </w:rPr>
      </w:pPr>
      <w:r w:rsidRPr="006D7A62">
        <w:rPr>
          <w:rFonts w:ascii="Times New Roman" w:eastAsia="Times New Roman" w:hAnsi="Times New Roman" w:cs="Times New Roman"/>
          <w:b/>
          <w:i/>
          <w:color w:val="auto"/>
          <w:sz w:val="28"/>
          <w:szCs w:val="28"/>
          <w:lang w:val="en-US"/>
        </w:rPr>
        <w:t xml:space="preserve">Điều </w:t>
      </w:r>
      <w:r w:rsidRPr="006D7A62">
        <w:rPr>
          <w:rFonts w:ascii="Times New Roman" w:eastAsia="Times New Roman" w:hAnsi="Times New Roman" w:cs="Times New Roman"/>
          <w:b/>
          <w:i/>
          <w:color w:val="auto"/>
          <w:sz w:val="28"/>
          <w:szCs w:val="28"/>
        </w:rPr>
        <w:t>7</w:t>
      </w:r>
      <w:r w:rsidRPr="006D7A62">
        <w:rPr>
          <w:rFonts w:ascii="Times New Roman" w:eastAsia="Times New Roman" w:hAnsi="Times New Roman" w:cs="Times New Roman"/>
          <w:b/>
          <w:i/>
          <w:color w:val="auto"/>
          <w:sz w:val="28"/>
          <w:szCs w:val="28"/>
          <w:lang w:val="en-US"/>
        </w:rPr>
        <w:t xml:space="preserve">. Các trường hợp đơn không đủ điều kiện để xử lý </w:t>
      </w:r>
    </w:p>
    <w:p w:rsidR="00A441FA" w:rsidRPr="006D7A62" w:rsidRDefault="00A441FA" w:rsidP="00A441FA">
      <w:pPr>
        <w:pStyle w:val="NormalWeb"/>
        <w:widowControl/>
        <w:shd w:val="clear" w:color="auto" w:fill="FFFFFF"/>
        <w:spacing w:after="120"/>
        <w:ind w:firstLine="709"/>
        <w:jc w:val="both"/>
        <w:rPr>
          <w:i/>
          <w:sz w:val="28"/>
          <w:szCs w:val="28"/>
        </w:rPr>
      </w:pPr>
      <w:r w:rsidRPr="006D7A62">
        <w:rPr>
          <w:i/>
          <w:sz w:val="28"/>
          <w:szCs w:val="28"/>
        </w:rPr>
        <w:t>1. Đơn khiếu nại không đủ điều kiện xử lý khi thuộc một trong các trường hợp sau:</w:t>
      </w:r>
    </w:p>
    <w:p w:rsidR="00A441FA" w:rsidRPr="006D7A62" w:rsidRDefault="00A441FA" w:rsidP="00A441FA">
      <w:pPr>
        <w:pStyle w:val="NormalWeb"/>
        <w:widowControl/>
        <w:shd w:val="clear" w:color="auto" w:fill="FFFFFF"/>
        <w:spacing w:after="120"/>
        <w:ind w:firstLine="709"/>
        <w:jc w:val="both"/>
        <w:rPr>
          <w:sz w:val="28"/>
          <w:szCs w:val="28"/>
        </w:rPr>
      </w:pPr>
      <w:r w:rsidRPr="006D7A62">
        <w:rPr>
          <w:i/>
          <w:sz w:val="28"/>
          <w:szCs w:val="28"/>
        </w:rPr>
        <w:t xml:space="preserve">a) </w:t>
      </w:r>
      <w:r w:rsidRPr="006D7A62">
        <w:rPr>
          <w:sz w:val="28"/>
          <w:szCs w:val="28"/>
        </w:rPr>
        <w:t xml:space="preserve">Đơn giấu tên; </w:t>
      </w:r>
      <w:r w:rsidRPr="006D7A62">
        <w:rPr>
          <w:i/>
          <w:iCs/>
          <w:sz w:val="28"/>
          <w:szCs w:val="28"/>
        </w:rPr>
        <w:t xml:space="preserve">đơn qua kiểm tra xác minh không xác định được người khiếu nại hoặc người khiếu nại dùng tên người khác để khiếu nại; </w:t>
      </w:r>
      <w:r w:rsidRPr="006D7A62">
        <w:rPr>
          <w:b/>
          <w:sz w:val="28"/>
          <w:szCs w:val="28"/>
        </w:rPr>
        <w:t>đơn</w:t>
      </w:r>
      <w:r w:rsidRPr="006D7A62">
        <w:rPr>
          <w:sz w:val="28"/>
          <w:szCs w:val="28"/>
        </w:rPr>
        <w:t xml:space="preserve"> không rõ địa chỉ; </w:t>
      </w:r>
      <w:r w:rsidRPr="006D7A62">
        <w:rPr>
          <w:b/>
          <w:bCs/>
          <w:sz w:val="28"/>
          <w:szCs w:val="28"/>
        </w:rPr>
        <w:t>đơn</w:t>
      </w:r>
      <w:r w:rsidRPr="006D7A62">
        <w:rPr>
          <w:sz w:val="28"/>
          <w:szCs w:val="28"/>
        </w:rPr>
        <w:t xml:space="preserve"> nhân danh tập thể;</w:t>
      </w:r>
      <w:r w:rsidRPr="006D7A62">
        <w:rPr>
          <w:i/>
          <w:sz w:val="28"/>
          <w:szCs w:val="28"/>
        </w:rPr>
        <w:t xml:space="preserve"> </w:t>
      </w:r>
      <w:r w:rsidRPr="006D7A62">
        <w:rPr>
          <w:b/>
          <w:i/>
          <w:sz w:val="28"/>
          <w:szCs w:val="28"/>
        </w:rPr>
        <w:t>đơn</w:t>
      </w:r>
      <w:r w:rsidRPr="006D7A62">
        <w:rPr>
          <w:i/>
          <w:sz w:val="28"/>
          <w:szCs w:val="28"/>
        </w:rPr>
        <w:t xml:space="preserve"> </w:t>
      </w:r>
      <w:r w:rsidRPr="006D7A62">
        <w:rPr>
          <w:b/>
          <w:bCs/>
          <w:i/>
          <w:sz w:val="28"/>
          <w:szCs w:val="28"/>
        </w:rPr>
        <w:t>không ghi rõ ngày, tháng, năm viết đơn; đơn</w:t>
      </w:r>
      <w:r w:rsidRPr="006D7A62">
        <w:rPr>
          <w:i/>
          <w:sz w:val="28"/>
          <w:szCs w:val="28"/>
        </w:rPr>
        <w:t xml:space="preserve"> </w:t>
      </w:r>
      <w:r w:rsidRPr="006D7A62">
        <w:rPr>
          <w:sz w:val="28"/>
          <w:szCs w:val="28"/>
        </w:rPr>
        <w:t xml:space="preserve">không có chữ ký hoặc điểm chỉ </w:t>
      </w:r>
      <w:r w:rsidRPr="006D7A62">
        <w:rPr>
          <w:i/>
          <w:iCs/>
          <w:sz w:val="28"/>
          <w:szCs w:val="28"/>
        </w:rPr>
        <w:t xml:space="preserve">hoặc không xác thực định danh điện tử </w:t>
      </w:r>
      <w:r w:rsidRPr="006D7A62">
        <w:rPr>
          <w:sz w:val="28"/>
          <w:szCs w:val="28"/>
        </w:rPr>
        <w:t>của người viết đơn;</w:t>
      </w:r>
    </w:p>
    <w:p w:rsidR="00A441FA" w:rsidRPr="006D7A62" w:rsidRDefault="00A441FA" w:rsidP="00A441FA">
      <w:pPr>
        <w:pStyle w:val="NormalWeb"/>
        <w:widowControl/>
        <w:shd w:val="clear" w:color="auto" w:fill="FFFFFF"/>
        <w:spacing w:after="120"/>
        <w:ind w:firstLine="709"/>
        <w:jc w:val="both"/>
        <w:rPr>
          <w:sz w:val="28"/>
          <w:szCs w:val="28"/>
        </w:rPr>
      </w:pPr>
      <w:r w:rsidRPr="006D7A62">
        <w:rPr>
          <w:sz w:val="28"/>
          <w:szCs w:val="28"/>
        </w:rPr>
        <w:t>b) Đơn đã được chuyển, hướng dẫn, trả lời, giải quyết theo quy định của pháp luật nhưng người khiếu nại tiếp tục có đơn cùng nội dung;</w:t>
      </w:r>
    </w:p>
    <w:p w:rsidR="00A441FA" w:rsidRPr="006D7A62" w:rsidRDefault="00A441FA" w:rsidP="00A441FA">
      <w:pPr>
        <w:pStyle w:val="NormalWeb"/>
        <w:widowControl/>
        <w:shd w:val="clear" w:color="auto" w:fill="FFFFFF"/>
        <w:spacing w:after="120"/>
        <w:ind w:firstLine="709"/>
        <w:jc w:val="both"/>
        <w:rPr>
          <w:sz w:val="28"/>
          <w:szCs w:val="28"/>
        </w:rPr>
      </w:pPr>
      <w:r w:rsidRPr="006D7A62">
        <w:rPr>
          <w:sz w:val="28"/>
          <w:szCs w:val="28"/>
        </w:rPr>
        <w:t xml:space="preserve">c) Đơn viết bằng tiếng nước ngoài không kèm bản dịch được công chứng hoặc </w:t>
      </w:r>
      <w:r w:rsidRPr="006D7A62">
        <w:rPr>
          <w:i/>
          <w:sz w:val="28"/>
          <w:szCs w:val="28"/>
        </w:rPr>
        <w:t xml:space="preserve">đơn viết bằng tiếng nước ngoài chưa được hợp pháp hóa </w:t>
      </w:r>
      <w:r w:rsidRPr="006D7A62">
        <w:rPr>
          <w:sz w:val="28"/>
          <w:szCs w:val="28"/>
        </w:rPr>
        <w:t>theo quy định của pháp luật;</w:t>
      </w:r>
    </w:p>
    <w:p w:rsidR="00A441FA" w:rsidRPr="006D7A62" w:rsidRDefault="00A441FA" w:rsidP="00A441FA">
      <w:pPr>
        <w:pStyle w:val="NormalWeb"/>
        <w:widowControl/>
        <w:shd w:val="clear" w:color="auto" w:fill="FFFFFF"/>
        <w:spacing w:after="120"/>
        <w:ind w:firstLine="709"/>
        <w:jc w:val="both"/>
        <w:rPr>
          <w:sz w:val="28"/>
          <w:szCs w:val="28"/>
        </w:rPr>
      </w:pPr>
      <w:r w:rsidRPr="006D7A62">
        <w:rPr>
          <w:sz w:val="28"/>
          <w:szCs w:val="28"/>
        </w:rPr>
        <w:t>d) Đơn có nội dung chống đối đường lối, chủ trương của Đảng, chính sách, pháp luật của Nhà nước hoặc có nội dung chia rẽ đoàn kết dân tộc, tôn giáo;</w:t>
      </w:r>
    </w:p>
    <w:p w:rsidR="00A441FA" w:rsidRPr="006D7A62" w:rsidRDefault="00A441FA" w:rsidP="00A441FA">
      <w:pPr>
        <w:pStyle w:val="NormalWeb"/>
        <w:widowControl/>
        <w:shd w:val="clear" w:color="auto" w:fill="FFFFFF"/>
        <w:tabs>
          <w:tab w:val="left" w:pos="6096"/>
        </w:tabs>
        <w:spacing w:after="120"/>
        <w:ind w:firstLine="709"/>
        <w:jc w:val="both"/>
        <w:rPr>
          <w:sz w:val="28"/>
          <w:szCs w:val="28"/>
        </w:rPr>
      </w:pPr>
      <w:r w:rsidRPr="006D7A62">
        <w:rPr>
          <w:sz w:val="28"/>
          <w:szCs w:val="28"/>
        </w:rPr>
        <w:t>đ) Đơn có lời lẽ thô tục, bôi nhọ, xúc phạm danh dự, uy tín của cá nhân, cơ quan, tổ chức;</w:t>
      </w:r>
    </w:p>
    <w:p w:rsidR="00A441FA" w:rsidRPr="006D7A62" w:rsidRDefault="00A441FA" w:rsidP="00A441FA">
      <w:pPr>
        <w:pStyle w:val="NormalWeb"/>
        <w:widowControl/>
        <w:shd w:val="clear" w:color="auto" w:fill="FFFFFF"/>
        <w:spacing w:after="120"/>
        <w:ind w:firstLine="709"/>
        <w:jc w:val="both"/>
        <w:rPr>
          <w:sz w:val="28"/>
          <w:szCs w:val="28"/>
        </w:rPr>
      </w:pPr>
      <w:r w:rsidRPr="006D7A62">
        <w:rPr>
          <w:sz w:val="28"/>
          <w:szCs w:val="28"/>
        </w:rPr>
        <w:t xml:space="preserve">e) Đơn rách nát </w:t>
      </w:r>
      <w:r w:rsidRPr="006D7A62">
        <w:rPr>
          <w:i/>
          <w:sz w:val="28"/>
          <w:szCs w:val="28"/>
        </w:rPr>
        <w:t>hoặc</w:t>
      </w:r>
      <w:r w:rsidRPr="006D7A62">
        <w:rPr>
          <w:sz w:val="28"/>
          <w:szCs w:val="28"/>
        </w:rPr>
        <w:t xml:space="preserve"> chữ viết bị tẩy xóa </w:t>
      </w:r>
      <w:r w:rsidRPr="006D7A62">
        <w:rPr>
          <w:i/>
          <w:sz w:val="28"/>
          <w:szCs w:val="28"/>
        </w:rPr>
        <w:t>mà</w:t>
      </w:r>
      <w:r w:rsidRPr="006D7A62">
        <w:rPr>
          <w:sz w:val="28"/>
          <w:szCs w:val="28"/>
        </w:rPr>
        <w:t xml:space="preserve"> không rõ, không thể đọc được;</w:t>
      </w:r>
    </w:p>
    <w:p w:rsidR="00A441FA" w:rsidRPr="006D7A62" w:rsidRDefault="00A441FA" w:rsidP="00A441FA">
      <w:pPr>
        <w:pStyle w:val="NormalWeb"/>
        <w:widowControl/>
        <w:shd w:val="clear" w:color="auto" w:fill="FFFFFF"/>
        <w:spacing w:after="120"/>
        <w:ind w:firstLine="709"/>
        <w:jc w:val="both"/>
        <w:rPr>
          <w:sz w:val="28"/>
          <w:szCs w:val="28"/>
        </w:rPr>
      </w:pPr>
      <w:r w:rsidRPr="006D7A62">
        <w:rPr>
          <w:sz w:val="28"/>
          <w:szCs w:val="28"/>
        </w:rPr>
        <w:t>g) Đơn đồng gửi nhiều cơ quan, trong đó đã đề gửi cơ quan, người có thẩm quyền giải quyết;</w:t>
      </w:r>
    </w:p>
    <w:p w:rsidR="00A441FA" w:rsidRPr="006D7A62" w:rsidRDefault="00A441FA" w:rsidP="00A441FA">
      <w:pPr>
        <w:pStyle w:val="NormalWeb"/>
        <w:widowControl/>
        <w:shd w:val="clear" w:color="auto" w:fill="FFFFFF"/>
        <w:spacing w:after="120"/>
        <w:ind w:firstLine="709"/>
        <w:jc w:val="both"/>
        <w:rPr>
          <w:b/>
          <w:i/>
          <w:sz w:val="28"/>
          <w:szCs w:val="28"/>
        </w:rPr>
      </w:pPr>
      <w:r w:rsidRPr="006D7A62">
        <w:rPr>
          <w:b/>
          <w:i/>
          <w:sz w:val="28"/>
          <w:szCs w:val="28"/>
        </w:rPr>
        <w:lastRenderedPageBreak/>
        <w:t>h) Đơn khiếu nại đối với quyết định, hành vi đã được giải quyết khiếu nại lần đầu và hướng dẫn quyền khiếu nại tiếp đến người có thẩm quyền giải quyết lần hai theo quy định của pháp luật nhưng vẫn gửi đến người có thẩm quyền giải quyết khiếu nại lần đầu;</w:t>
      </w:r>
    </w:p>
    <w:p w:rsidR="00A441FA" w:rsidRPr="006D7A62" w:rsidRDefault="00A441FA" w:rsidP="00A441FA">
      <w:pPr>
        <w:pStyle w:val="NormalWeb"/>
        <w:widowControl/>
        <w:shd w:val="clear" w:color="auto" w:fill="FFFFFF"/>
        <w:spacing w:after="120"/>
        <w:ind w:firstLine="709"/>
        <w:jc w:val="both"/>
        <w:rPr>
          <w:sz w:val="28"/>
          <w:szCs w:val="28"/>
        </w:rPr>
      </w:pPr>
      <w:r w:rsidRPr="006D7A62">
        <w:rPr>
          <w:sz w:val="28"/>
          <w:szCs w:val="28"/>
        </w:rPr>
        <w:t>i) Đơn không xác định rõ người bị khiếu nại, quyết định, hành vi bị khiếu nại,</w:t>
      </w:r>
      <w:r w:rsidR="00B51A3D" w:rsidRPr="006D7A62">
        <w:rPr>
          <w:sz w:val="28"/>
          <w:szCs w:val="28"/>
        </w:rPr>
        <w:t xml:space="preserve"> </w:t>
      </w:r>
      <w:r w:rsidRPr="006D7A62">
        <w:rPr>
          <w:sz w:val="28"/>
          <w:szCs w:val="28"/>
        </w:rPr>
        <w:t xml:space="preserve">cơ quan tiếp nhận đã thông báo 02 lần hợp lệ cho người khiếu nại đến làm việc hoặc đã có văn bản yêu cầu cung cấp thông tin, tài liệu để xác định rõ người bị khiếu nại, quyết định, hành vi bị khiếu nại nhưng người khiếu nại không đến, không cung cấp theo yêu cầu mà </w:t>
      </w:r>
      <w:r w:rsidRPr="006D7A62">
        <w:rPr>
          <w:i/>
          <w:sz w:val="28"/>
          <w:szCs w:val="28"/>
        </w:rPr>
        <w:t>không phải là do tình trạng khẩn cấp, sự kiện bất khả kháng hoặc trở ngại khách quan</w:t>
      </w:r>
      <w:r w:rsidRPr="006D7A62">
        <w:rPr>
          <w:sz w:val="28"/>
          <w:szCs w:val="28"/>
        </w:rPr>
        <w:t xml:space="preserve">. </w:t>
      </w:r>
      <w:r w:rsidRPr="006D7A62">
        <w:rPr>
          <w:b/>
          <w:bCs/>
          <w:i/>
          <w:iCs/>
          <w:sz w:val="28"/>
          <w:szCs w:val="28"/>
        </w:rPr>
        <w:t>Người có thẩm quyền</w:t>
      </w:r>
      <w:r w:rsidRPr="006D7A62">
        <w:rPr>
          <w:b/>
          <w:i/>
          <w:sz w:val="28"/>
          <w:szCs w:val="28"/>
        </w:rPr>
        <w:t xml:space="preserve"> thông báo (một lần) cho người khiếu nại về việc đơn không đủ điều kiện xử lý.</w:t>
      </w:r>
    </w:p>
    <w:p w:rsidR="00A441FA" w:rsidRPr="006D7A62" w:rsidRDefault="00A441FA" w:rsidP="00A441FA">
      <w:pPr>
        <w:pStyle w:val="NormalWeb"/>
        <w:widowControl/>
        <w:shd w:val="clear" w:color="auto" w:fill="FFFFFF"/>
        <w:spacing w:after="120"/>
        <w:ind w:firstLine="709"/>
        <w:jc w:val="both"/>
        <w:rPr>
          <w:b/>
          <w:i/>
          <w:sz w:val="28"/>
          <w:szCs w:val="28"/>
        </w:rPr>
      </w:pPr>
      <w:r w:rsidRPr="006D7A62">
        <w:rPr>
          <w:b/>
          <w:i/>
          <w:sz w:val="28"/>
          <w:szCs w:val="28"/>
        </w:rPr>
        <w:t>2. Đơn tố cáo không đủ điều kiện xử lý là các loại đơn thuộc một trong các trường hợp sau:</w:t>
      </w:r>
    </w:p>
    <w:p w:rsidR="00A441FA" w:rsidRPr="006D7A62" w:rsidRDefault="00A441FA" w:rsidP="00A441FA">
      <w:pPr>
        <w:pStyle w:val="NormalWeb"/>
        <w:widowControl/>
        <w:shd w:val="clear" w:color="auto" w:fill="FFFFFF"/>
        <w:spacing w:after="120"/>
        <w:ind w:firstLine="709"/>
        <w:jc w:val="both"/>
        <w:rPr>
          <w:sz w:val="28"/>
          <w:szCs w:val="28"/>
        </w:rPr>
      </w:pPr>
      <w:r w:rsidRPr="006D7A62">
        <w:rPr>
          <w:sz w:val="28"/>
          <w:szCs w:val="28"/>
        </w:rPr>
        <w:t>a) Các trường hợp quy định tại điểm a, b, c, d, đ, e, g khoản 1 Điều này;</w:t>
      </w:r>
    </w:p>
    <w:p w:rsidR="00A441FA" w:rsidRPr="006D7A62" w:rsidRDefault="00A441FA" w:rsidP="00A441FA">
      <w:pPr>
        <w:pStyle w:val="NormalWeb"/>
        <w:widowControl/>
        <w:shd w:val="clear" w:color="auto" w:fill="FFFFFF"/>
        <w:spacing w:after="120"/>
        <w:ind w:firstLine="709"/>
        <w:jc w:val="both"/>
        <w:rPr>
          <w:sz w:val="28"/>
          <w:szCs w:val="28"/>
        </w:rPr>
      </w:pPr>
      <w:r w:rsidRPr="006D7A62">
        <w:rPr>
          <w:sz w:val="28"/>
          <w:szCs w:val="28"/>
        </w:rPr>
        <w:t xml:space="preserve">b) Đơn qua kiểm tra xác minh không xác định được người tố cáo hoặc người tố cáo dùng tên người khác để tố cáo hoặc tố cáo không thực hiện đúng theo hình thức quy định tại Điều 22 Luật Tố cáo, trừ trường hợp quy định tại </w:t>
      </w:r>
      <w:r w:rsidRPr="006D7A62">
        <w:rPr>
          <w:i/>
          <w:sz w:val="28"/>
          <w:szCs w:val="28"/>
        </w:rPr>
        <w:t>khoản 2 Điều 25 Luật Tố cáo.</w:t>
      </w:r>
    </w:p>
    <w:p w:rsidR="00A441FA" w:rsidRPr="006D7A62" w:rsidRDefault="00A441FA" w:rsidP="00A441FA">
      <w:pPr>
        <w:pStyle w:val="NormalWeb"/>
        <w:widowControl/>
        <w:shd w:val="clear" w:color="auto" w:fill="FFFFFF"/>
        <w:spacing w:after="120"/>
        <w:ind w:firstLine="709"/>
        <w:jc w:val="both"/>
        <w:rPr>
          <w:sz w:val="28"/>
          <w:szCs w:val="28"/>
        </w:rPr>
      </w:pPr>
      <w:r w:rsidRPr="006D7A62">
        <w:rPr>
          <w:sz w:val="28"/>
          <w:szCs w:val="28"/>
        </w:rPr>
        <w:t xml:space="preserve">c) Đơn không rõ nội dung mà đã mời người tố cáo hai lần hợp lệ để xác định nội dung tố cáo hoặc đã có văn bản yêu cầu cung cấp thông tin, tài liệu nhưng người tố cáo không đến, không cung cấp theo yêu cầu mà </w:t>
      </w:r>
      <w:r w:rsidRPr="006D7A62">
        <w:rPr>
          <w:i/>
          <w:sz w:val="28"/>
          <w:szCs w:val="28"/>
        </w:rPr>
        <w:t>không phải là do tình trạng khẩn cấp, sự kiện bất khả kháng hoặc trở ngại khách quan.</w:t>
      </w:r>
      <w:r w:rsidRPr="006D7A62">
        <w:rPr>
          <w:b/>
          <w:bCs/>
          <w:i/>
          <w:iCs/>
          <w:sz w:val="28"/>
          <w:szCs w:val="28"/>
        </w:rPr>
        <w:t xml:space="preserve"> Người có thẩm quyền</w:t>
      </w:r>
      <w:r w:rsidRPr="006D7A62">
        <w:rPr>
          <w:b/>
          <w:i/>
          <w:sz w:val="28"/>
          <w:szCs w:val="28"/>
        </w:rPr>
        <w:t xml:space="preserve"> thông báo (một lần) cho người tố cáo về việc đơn không đủ điều kiện xử lý.</w:t>
      </w:r>
    </w:p>
    <w:p w:rsidR="00A441FA" w:rsidRPr="006D7A62" w:rsidRDefault="00A441FA" w:rsidP="00A441FA">
      <w:pPr>
        <w:pStyle w:val="NormalWeb"/>
        <w:widowControl/>
        <w:shd w:val="clear" w:color="auto" w:fill="FFFFFF"/>
        <w:spacing w:after="120"/>
        <w:ind w:firstLine="709"/>
        <w:jc w:val="both"/>
        <w:rPr>
          <w:i/>
          <w:sz w:val="28"/>
          <w:szCs w:val="28"/>
        </w:rPr>
      </w:pPr>
      <w:r w:rsidRPr="006D7A62">
        <w:rPr>
          <w:i/>
          <w:sz w:val="28"/>
          <w:szCs w:val="28"/>
        </w:rPr>
        <w:t>3.</w:t>
      </w:r>
      <w:r w:rsidRPr="006D7A62">
        <w:rPr>
          <w:b/>
          <w:i/>
          <w:sz w:val="28"/>
          <w:szCs w:val="28"/>
        </w:rPr>
        <w:t xml:space="preserve"> </w:t>
      </w:r>
      <w:r w:rsidRPr="006D7A62">
        <w:rPr>
          <w:i/>
          <w:sz w:val="28"/>
          <w:szCs w:val="28"/>
        </w:rPr>
        <w:t>Đơn kiến nghị, phản ánh không đủ điều kiện xử lý là các loại đơn thuộc một trong các trường hợp quy định tại điểm a, b, c, d, đ, e, g khoản 1 Điều này hoặc là đơn không ghi rõ nội dung kiến nghị, phản ánh.</w:t>
      </w:r>
    </w:p>
    <w:p w:rsidR="00A441FA" w:rsidRPr="006D7A62" w:rsidRDefault="00A441FA" w:rsidP="00A441FA">
      <w:pPr>
        <w:pStyle w:val="NormalWeb"/>
        <w:widowControl/>
        <w:shd w:val="clear" w:color="auto" w:fill="FFFFFF"/>
        <w:spacing w:after="120"/>
        <w:ind w:firstLine="709"/>
        <w:jc w:val="both"/>
        <w:rPr>
          <w:i/>
          <w:sz w:val="28"/>
          <w:szCs w:val="28"/>
        </w:rPr>
      </w:pPr>
      <w:r w:rsidRPr="006D7A62">
        <w:rPr>
          <w:i/>
          <w:sz w:val="28"/>
          <w:szCs w:val="28"/>
        </w:rPr>
        <w:t>4. Các trường hợp lưu đơn:</w:t>
      </w:r>
    </w:p>
    <w:p w:rsidR="00A441FA" w:rsidRPr="006D7A62" w:rsidRDefault="00A441FA" w:rsidP="00A441FA">
      <w:pPr>
        <w:pStyle w:val="NormalWeb"/>
        <w:widowControl/>
        <w:shd w:val="clear" w:color="auto" w:fill="FFFFFF"/>
        <w:spacing w:after="120"/>
        <w:ind w:firstLine="709"/>
        <w:jc w:val="both"/>
        <w:rPr>
          <w:i/>
          <w:sz w:val="28"/>
          <w:szCs w:val="28"/>
        </w:rPr>
      </w:pPr>
      <w:r w:rsidRPr="006D7A62">
        <w:rPr>
          <w:i/>
          <w:sz w:val="28"/>
          <w:szCs w:val="28"/>
        </w:rPr>
        <w:t>a) Đơn không đủ điều kiện xử lý theo quy định tại khoản 1, khoản 2 và khoản 3 Điều này.</w:t>
      </w:r>
    </w:p>
    <w:p w:rsidR="00A441FA" w:rsidRPr="006D7A62" w:rsidRDefault="00A441FA" w:rsidP="00A441FA">
      <w:pPr>
        <w:pStyle w:val="NormalWeb"/>
        <w:widowControl/>
        <w:shd w:val="clear" w:color="auto" w:fill="FFFFFF"/>
        <w:spacing w:after="120"/>
        <w:ind w:firstLine="709"/>
        <w:jc w:val="both"/>
        <w:rPr>
          <w:i/>
          <w:sz w:val="28"/>
          <w:szCs w:val="28"/>
        </w:rPr>
      </w:pPr>
      <w:r w:rsidRPr="006D7A62">
        <w:rPr>
          <w:i/>
          <w:sz w:val="28"/>
          <w:szCs w:val="28"/>
        </w:rPr>
        <w:t>b) Người khiếu nại, tố cáo rút toàn bộ khiếu nại, tố cáo khi chưa thụ lý giải quyết, trừ trường hợp theo quy định tại khoản 2 Điều 25 Luật Tố cáo.</w:t>
      </w:r>
    </w:p>
    <w:p w:rsidR="00A441FA" w:rsidRPr="006D7A62" w:rsidRDefault="00A441FA" w:rsidP="00A441FA">
      <w:pPr>
        <w:pStyle w:val="NormalWeb"/>
        <w:widowControl/>
        <w:shd w:val="clear" w:color="auto" w:fill="FFFFFF"/>
        <w:spacing w:after="120"/>
        <w:ind w:firstLine="709"/>
        <w:jc w:val="both"/>
        <w:rPr>
          <w:sz w:val="28"/>
          <w:szCs w:val="28"/>
        </w:rPr>
      </w:pPr>
      <w:r w:rsidRPr="006D7A62">
        <w:rPr>
          <w:sz w:val="28"/>
          <w:szCs w:val="28"/>
        </w:rPr>
        <w:t>Thời hạn lưu đơn là 01 năm, hết thời hạn lưu đơn thì người có thẩm quyền xem xét quyết định việc tiêu hủy đơn theo quy định của pháp luật.</w:t>
      </w:r>
    </w:p>
    <w:p w:rsidR="00A441FA" w:rsidRPr="006D7A62" w:rsidRDefault="00A441FA" w:rsidP="00A441FA">
      <w:pPr>
        <w:spacing w:before="120" w:after="120"/>
        <w:ind w:firstLine="720"/>
        <w:jc w:val="center"/>
        <w:rPr>
          <w:rFonts w:ascii="Times New Roman" w:hAnsi="Times New Roman" w:cs="Times New Roman"/>
          <w:b/>
          <w:bCs/>
          <w:color w:val="auto"/>
          <w:sz w:val="28"/>
          <w:szCs w:val="28"/>
          <w:shd w:val="clear" w:color="auto" w:fill="FFFFFF"/>
          <w:lang w:val="en-US"/>
        </w:rPr>
      </w:pPr>
      <w:r w:rsidRPr="006D7A62">
        <w:rPr>
          <w:rFonts w:ascii="Times New Roman" w:hAnsi="Times New Roman" w:cs="Times New Roman"/>
          <w:b/>
          <w:bCs/>
          <w:color w:val="auto"/>
          <w:sz w:val="28"/>
          <w:szCs w:val="28"/>
          <w:shd w:val="clear" w:color="auto" w:fill="FFFFFF"/>
        </w:rPr>
        <w:t>Mục 2</w:t>
      </w:r>
    </w:p>
    <w:p w:rsidR="00A441FA" w:rsidRPr="006D7A62" w:rsidRDefault="00A441FA" w:rsidP="00A441FA">
      <w:pPr>
        <w:spacing w:before="120" w:after="120"/>
        <w:ind w:firstLine="720"/>
        <w:jc w:val="center"/>
        <w:rPr>
          <w:rFonts w:ascii="Times New Roman" w:hAnsi="Times New Roman" w:cs="Times New Roman"/>
          <w:b/>
          <w:bCs/>
          <w:color w:val="auto"/>
          <w:sz w:val="28"/>
          <w:szCs w:val="28"/>
          <w:lang w:val="en-US"/>
        </w:rPr>
      </w:pPr>
      <w:r w:rsidRPr="006D7A62">
        <w:rPr>
          <w:rFonts w:ascii="Times New Roman" w:hAnsi="Times New Roman" w:cs="Times New Roman"/>
          <w:b/>
          <w:bCs/>
          <w:color w:val="auto"/>
          <w:sz w:val="28"/>
          <w:szCs w:val="28"/>
          <w:shd w:val="clear" w:color="auto" w:fill="FFFFFF"/>
        </w:rPr>
        <w:t>XỬ LÝ, GIẢI QUYẾT ĐƠN KHIẾU NẠI</w:t>
      </w:r>
    </w:p>
    <w:p w:rsidR="00A441FA" w:rsidRPr="006D7A62" w:rsidRDefault="00A441FA" w:rsidP="00A441FA">
      <w:pPr>
        <w:spacing w:before="120" w:after="120" w:line="340" w:lineRule="exact"/>
        <w:ind w:firstLine="709"/>
        <w:jc w:val="both"/>
        <w:rPr>
          <w:rFonts w:ascii="Times New Roman" w:hAnsi="Times New Roman" w:cs="Times New Roman"/>
          <w:color w:val="auto"/>
          <w:sz w:val="28"/>
          <w:szCs w:val="28"/>
        </w:rPr>
      </w:pPr>
      <w:r w:rsidRPr="006D7A62">
        <w:rPr>
          <w:rFonts w:ascii="Times New Roman" w:hAnsi="Times New Roman" w:cs="Times New Roman"/>
          <w:b/>
          <w:bCs/>
          <w:color w:val="auto"/>
          <w:sz w:val="28"/>
          <w:szCs w:val="28"/>
        </w:rPr>
        <w:t>Điều 8. Xử lý đơn khiếu nại</w:t>
      </w:r>
    </w:p>
    <w:p w:rsidR="00A441FA" w:rsidRPr="006D7A62" w:rsidRDefault="00A441FA" w:rsidP="00A441FA">
      <w:pPr>
        <w:pStyle w:val="NormalWeb"/>
        <w:widowControl/>
        <w:shd w:val="clear" w:color="auto" w:fill="FFFFFF"/>
        <w:spacing w:after="120"/>
        <w:ind w:firstLine="709"/>
        <w:jc w:val="both"/>
        <w:rPr>
          <w:sz w:val="28"/>
          <w:szCs w:val="28"/>
        </w:rPr>
      </w:pPr>
      <w:r w:rsidRPr="006D7A62">
        <w:rPr>
          <w:sz w:val="28"/>
          <w:szCs w:val="28"/>
        </w:rPr>
        <w:t>Cơ quan tiếp nhận đơn xử lý như sau:</w:t>
      </w:r>
    </w:p>
    <w:p w:rsidR="00A441FA" w:rsidRPr="006D7A62" w:rsidRDefault="00A441FA" w:rsidP="00A441FA">
      <w:pPr>
        <w:pStyle w:val="NormalWeb"/>
        <w:widowControl/>
        <w:shd w:val="clear" w:color="auto" w:fill="FFFFFF"/>
        <w:spacing w:after="120"/>
        <w:ind w:firstLine="709"/>
        <w:jc w:val="both"/>
        <w:rPr>
          <w:sz w:val="28"/>
          <w:szCs w:val="28"/>
          <w:lang w:val="vi-VN"/>
        </w:rPr>
      </w:pPr>
      <w:r w:rsidRPr="006D7A62">
        <w:rPr>
          <w:sz w:val="28"/>
          <w:szCs w:val="28"/>
        </w:rPr>
        <w:lastRenderedPageBreak/>
        <w:t>1. Trường hợp đơn khiếu nại thuộc thẩm quyền và đủ điều kiện thì thụ lý giải quyết khiếu nại theo quy định tại Điều 9 của Thông tư này; trường hợp đơn chưa đủ điều kiện thụ lý thì có văn bản trả lời cho người khiếu nại biết lý do hoặc hướng dẫn người khiếu nại bổ sung thông tin, tài liệu liên quan đến khiếu nại để được thụ lý giải quyết.</w:t>
      </w:r>
    </w:p>
    <w:p w:rsidR="00A441FA" w:rsidRPr="006D7A62" w:rsidRDefault="00A441FA" w:rsidP="00A441FA">
      <w:pPr>
        <w:pStyle w:val="NormalWeb"/>
        <w:widowControl/>
        <w:shd w:val="clear" w:color="auto" w:fill="FFFFFF"/>
        <w:spacing w:after="120"/>
        <w:ind w:firstLine="709"/>
        <w:jc w:val="both"/>
        <w:rPr>
          <w:sz w:val="28"/>
          <w:szCs w:val="28"/>
        </w:rPr>
      </w:pPr>
      <w:r w:rsidRPr="006D7A62">
        <w:rPr>
          <w:sz w:val="28"/>
          <w:szCs w:val="28"/>
        </w:rPr>
        <w:t xml:space="preserve">2. Trường hợp đơn khiếu nại thuộc thẩm quyền giải quyết </w:t>
      </w:r>
      <w:r w:rsidRPr="006D7A62">
        <w:rPr>
          <w:b/>
          <w:bCs/>
          <w:i/>
          <w:sz w:val="28"/>
          <w:szCs w:val="28"/>
        </w:rPr>
        <w:t>lần đầu</w:t>
      </w:r>
      <w:r w:rsidRPr="006D7A62">
        <w:rPr>
          <w:sz w:val="28"/>
          <w:szCs w:val="28"/>
        </w:rPr>
        <w:t xml:space="preserve"> của </w:t>
      </w:r>
      <w:r w:rsidRPr="006D7A62">
        <w:rPr>
          <w:b/>
          <w:i/>
          <w:sz w:val="28"/>
          <w:szCs w:val="28"/>
        </w:rPr>
        <w:t>cơ quan thi hành án dân sự, văn phòng thi hành án dân sự khác thì chuyển đơn đến cơ quan, người</w:t>
      </w:r>
      <w:r w:rsidRPr="006D7A62">
        <w:rPr>
          <w:sz w:val="28"/>
          <w:szCs w:val="28"/>
        </w:rPr>
        <w:t xml:space="preserve"> có thẩm quyền để giải quyết theo quy định và thông báo cho người khiếu nại biết.</w:t>
      </w:r>
    </w:p>
    <w:p w:rsidR="00A441FA" w:rsidRPr="006D7A62" w:rsidRDefault="00A441FA" w:rsidP="00A441FA">
      <w:pPr>
        <w:pStyle w:val="NormalWeb"/>
        <w:widowControl/>
        <w:shd w:val="clear" w:color="auto" w:fill="FFFFFF"/>
        <w:spacing w:after="120"/>
        <w:ind w:firstLine="709"/>
        <w:jc w:val="both"/>
        <w:rPr>
          <w:sz w:val="28"/>
          <w:szCs w:val="28"/>
        </w:rPr>
      </w:pPr>
      <w:r w:rsidRPr="006D7A62">
        <w:rPr>
          <w:sz w:val="28"/>
          <w:szCs w:val="28"/>
        </w:rPr>
        <w:t xml:space="preserve">3. </w:t>
      </w:r>
      <w:r w:rsidRPr="006D7A62">
        <w:rPr>
          <w:b/>
          <w:bCs/>
          <w:i/>
          <w:iCs/>
          <w:sz w:val="28"/>
          <w:szCs w:val="28"/>
        </w:rPr>
        <w:t>Cơ quan tiếp nhận đơn ban hành văn bản trả lời, hướng dẫn trong các trường hợp sau:</w:t>
      </w:r>
    </w:p>
    <w:p w:rsidR="00A441FA" w:rsidRPr="006D7A62" w:rsidRDefault="00A441FA" w:rsidP="00A441FA">
      <w:pPr>
        <w:pStyle w:val="NormalWeb"/>
        <w:widowControl/>
        <w:shd w:val="clear" w:color="auto" w:fill="FFFFFF"/>
        <w:spacing w:after="120"/>
        <w:ind w:firstLine="709"/>
        <w:jc w:val="both"/>
        <w:rPr>
          <w:sz w:val="28"/>
          <w:szCs w:val="28"/>
        </w:rPr>
      </w:pPr>
      <w:r w:rsidRPr="006D7A62">
        <w:rPr>
          <w:sz w:val="28"/>
          <w:szCs w:val="28"/>
        </w:rPr>
        <w:t xml:space="preserve">a) Đơn khiếu nại không thuộc thẩm quyền của các </w:t>
      </w:r>
      <w:r w:rsidRPr="006D7A62">
        <w:rPr>
          <w:b/>
          <w:i/>
          <w:sz w:val="28"/>
          <w:szCs w:val="28"/>
        </w:rPr>
        <w:t>cơ quan quy định tại khoản 2 Điều này;</w:t>
      </w:r>
    </w:p>
    <w:p w:rsidR="00A441FA" w:rsidRPr="006D7A62" w:rsidRDefault="00A441FA" w:rsidP="00A441FA">
      <w:pPr>
        <w:pStyle w:val="NormalWeb"/>
        <w:widowControl/>
        <w:shd w:val="clear" w:color="auto" w:fill="FFFFFF"/>
        <w:spacing w:after="120"/>
        <w:ind w:firstLine="709"/>
        <w:jc w:val="both"/>
        <w:rPr>
          <w:b/>
          <w:i/>
          <w:spacing w:val="3"/>
          <w:sz w:val="28"/>
          <w:szCs w:val="28"/>
          <w:shd w:val="clear" w:color="auto" w:fill="FFFFFF"/>
        </w:rPr>
      </w:pPr>
      <w:r w:rsidRPr="006D7A62">
        <w:rPr>
          <w:b/>
          <w:sz w:val="28"/>
          <w:szCs w:val="28"/>
        </w:rPr>
        <w:t xml:space="preserve">b) </w:t>
      </w:r>
      <w:r w:rsidRPr="006D7A62">
        <w:rPr>
          <w:b/>
          <w:i/>
          <w:iCs/>
          <w:sz w:val="28"/>
          <w:szCs w:val="28"/>
        </w:rPr>
        <w:t xml:space="preserve">Đơn khiếu nại </w:t>
      </w:r>
      <w:r w:rsidRPr="006D7A62">
        <w:rPr>
          <w:b/>
          <w:i/>
          <w:sz w:val="28"/>
          <w:szCs w:val="28"/>
        </w:rPr>
        <w:t xml:space="preserve">chưa thụ lý </w:t>
      </w:r>
      <w:r w:rsidRPr="006D7A62">
        <w:rPr>
          <w:b/>
          <w:i/>
          <w:iCs/>
          <w:sz w:val="28"/>
          <w:szCs w:val="28"/>
        </w:rPr>
        <w:t>có nội dung đã được giải quyết bằng</w:t>
      </w:r>
      <w:r w:rsidRPr="006D7A62">
        <w:rPr>
          <w:b/>
          <w:i/>
          <w:spacing w:val="3"/>
          <w:sz w:val="28"/>
          <w:szCs w:val="28"/>
          <w:shd w:val="clear" w:color="auto" w:fill="FFFFFF"/>
        </w:rPr>
        <w:t xml:space="preserve"> quyết định của cơ quan có thẩm quyền hoặc bản án, quyết định của Tòa án; vụ việc khiếu nại không còn đối tượng hoặc nội dung để giải quyết;</w:t>
      </w:r>
    </w:p>
    <w:p w:rsidR="00A441FA" w:rsidRPr="006D7A62" w:rsidRDefault="00A441FA" w:rsidP="00A441FA">
      <w:pPr>
        <w:pStyle w:val="NormalWeb"/>
        <w:widowControl/>
        <w:shd w:val="clear" w:color="auto" w:fill="FFFFFF"/>
        <w:spacing w:after="120"/>
        <w:ind w:firstLine="709"/>
        <w:jc w:val="both"/>
        <w:rPr>
          <w:b/>
          <w:i/>
          <w:iCs/>
          <w:spacing w:val="3"/>
          <w:sz w:val="28"/>
          <w:szCs w:val="28"/>
          <w:shd w:val="clear" w:color="auto" w:fill="FFFFFF"/>
        </w:rPr>
      </w:pPr>
      <w:r w:rsidRPr="006D7A62">
        <w:rPr>
          <w:b/>
          <w:i/>
          <w:iCs/>
          <w:sz w:val="28"/>
          <w:szCs w:val="28"/>
        </w:rPr>
        <w:t>Đơn khiếu nại chưa thụ lý mà c</w:t>
      </w:r>
      <w:r w:rsidRPr="006D7A62">
        <w:rPr>
          <w:i/>
          <w:iCs/>
          <w:sz w:val="28"/>
          <w:szCs w:val="28"/>
          <w:shd w:val="clear" w:color="auto" w:fill="FFFFFF"/>
          <w:lang w:val="en"/>
        </w:rPr>
        <w:t>á nhân khi</w:t>
      </w:r>
      <w:r w:rsidRPr="006D7A62">
        <w:rPr>
          <w:i/>
          <w:iCs/>
          <w:sz w:val="28"/>
          <w:szCs w:val="28"/>
          <w:shd w:val="clear" w:color="auto" w:fill="FFFFFF"/>
        </w:rPr>
        <w:t>ếu nại chết mà quyền, lợi ích liên quan đến nội dung khiếu nại không được thừa kế; cơ quan, tổ chức khiếu nại giải thể, phá sản hoặc kết thúc hoạt động mà quyền, nghĩa vụ liên quan đến nội dung khiếu nại không được kế thừa;</w:t>
      </w:r>
    </w:p>
    <w:p w:rsidR="00A441FA" w:rsidRPr="006D7A62" w:rsidRDefault="00A441FA" w:rsidP="00A441FA">
      <w:pPr>
        <w:pStyle w:val="NormalWeb"/>
        <w:widowControl/>
        <w:shd w:val="clear" w:color="auto" w:fill="FFFFFF"/>
        <w:spacing w:after="120"/>
        <w:ind w:firstLine="709"/>
        <w:jc w:val="both"/>
        <w:rPr>
          <w:b/>
          <w:i/>
          <w:spacing w:val="3"/>
          <w:sz w:val="28"/>
          <w:szCs w:val="28"/>
          <w:shd w:val="clear" w:color="auto" w:fill="FFFFFF"/>
        </w:rPr>
      </w:pPr>
      <w:r w:rsidRPr="006D7A62">
        <w:rPr>
          <w:b/>
          <w:i/>
          <w:sz w:val="28"/>
          <w:szCs w:val="28"/>
        </w:rPr>
        <w:t>c)</w:t>
      </w:r>
      <w:r w:rsidRPr="006D7A62">
        <w:rPr>
          <w:b/>
          <w:i/>
          <w:spacing w:val="3"/>
          <w:sz w:val="28"/>
          <w:szCs w:val="28"/>
          <w:shd w:val="clear" w:color="auto" w:fill="FFFFFF"/>
        </w:rPr>
        <w:t xml:space="preserve"> Đơn khiếu nại hành vi ban hành văn bản trả lời kiến nghị, phản ánh của cơ quan thi hành án dân sự, văn phòng thi hành án dân sự. </w:t>
      </w:r>
    </w:p>
    <w:p w:rsidR="00A441FA" w:rsidRPr="006D7A62" w:rsidRDefault="00A441FA" w:rsidP="00A441FA">
      <w:pPr>
        <w:pStyle w:val="NormalWeb"/>
        <w:widowControl/>
        <w:shd w:val="clear" w:color="auto" w:fill="FFFFFF"/>
        <w:spacing w:after="120"/>
        <w:ind w:firstLine="709"/>
        <w:jc w:val="both"/>
        <w:rPr>
          <w:b/>
          <w:bCs/>
          <w:i/>
          <w:iCs/>
          <w:sz w:val="28"/>
          <w:szCs w:val="28"/>
        </w:rPr>
      </w:pPr>
      <w:r w:rsidRPr="006D7A62">
        <w:rPr>
          <w:b/>
          <w:bCs/>
          <w:i/>
          <w:iCs/>
          <w:sz w:val="28"/>
          <w:szCs w:val="28"/>
        </w:rPr>
        <w:t>4. Trường hợp đơn khiếu nại việc không thụ lý, tạm đình chỉ, đình chỉ giải quyết khiếu nại, tố cáo thì cơ quan tiếp nhận chuyển đơn, yêu cầu cơ quan đã ban hành văn bản về việc không thụ lý, tạm đình chỉ, đình chỉ giải quyết khiếu nại, tố rà soát</w:t>
      </w:r>
      <w:r w:rsidR="00392F0B" w:rsidRPr="006D7A62">
        <w:rPr>
          <w:b/>
          <w:bCs/>
          <w:i/>
          <w:iCs/>
          <w:sz w:val="28"/>
          <w:szCs w:val="28"/>
        </w:rPr>
        <w:t xml:space="preserve"> </w:t>
      </w:r>
      <w:r w:rsidRPr="006D7A62">
        <w:rPr>
          <w:b/>
          <w:bCs/>
          <w:i/>
          <w:iCs/>
          <w:sz w:val="28"/>
          <w:szCs w:val="28"/>
        </w:rPr>
        <w:t xml:space="preserve">và trả lời người khiếu nại hoặc giải quyết theo quy định của pháp luật; đồng thời báo cáo kết quả giải quyết. </w:t>
      </w:r>
    </w:p>
    <w:p w:rsidR="00A441FA" w:rsidRPr="006D7A62" w:rsidRDefault="00A441FA" w:rsidP="00A441FA">
      <w:pPr>
        <w:pStyle w:val="NormalWeb"/>
        <w:widowControl/>
        <w:shd w:val="clear" w:color="auto" w:fill="FFFFFF"/>
        <w:spacing w:after="120"/>
        <w:ind w:firstLine="709"/>
        <w:jc w:val="both"/>
        <w:rPr>
          <w:b/>
          <w:bCs/>
          <w:i/>
          <w:iCs/>
          <w:sz w:val="28"/>
          <w:szCs w:val="28"/>
        </w:rPr>
      </w:pPr>
      <w:r w:rsidRPr="006D7A62">
        <w:rPr>
          <w:b/>
          <w:bCs/>
          <w:i/>
          <w:iCs/>
          <w:sz w:val="28"/>
          <w:szCs w:val="28"/>
        </w:rPr>
        <w:t xml:space="preserve">5. Trường hợp đã giải quyết theo quy định tại khoản 4 Điều này mà người khiếu nại tiếp tục có đơn thì cơ quan có thẩm quyền xem xét hồ sơ, tài liệu giải quyết trước đó để xử lý như sau: </w:t>
      </w:r>
    </w:p>
    <w:p w:rsidR="00A441FA" w:rsidRPr="006D7A62" w:rsidRDefault="00A441FA" w:rsidP="00A441FA">
      <w:pPr>
        <w:shd w:val="clear" w:color="auto" w:fill="FFFFFF"/>
        <w:spacing w:line="234" w:lineRule="atLeast"/>
        <w:ind w:firstLine="709"/>
        <w:jc w:val="both"/>
        <w:rPr>
          <w:rFonts w:ascii="Times New Roman" w:eastAsia="Times New Roman" w:hAnsi="Times New Roman" w:cs="Times New Roman"/>
          <w:b/>
          <w:bCs/>
          <w:i/>
          <w:iCs/>
          <w:color w:val="auto"/>
          <w:sz w:val="28"/>
          <w:szCs w:val="28"/>
          <w:lang w:val="en-US"/>
        </w:rPr>
      </w:pPr>
      <w:r w:rsidRPr="006D7A62">
        <w:rPr>
          <w:rFonts w:ascii="Times New Roman" w:eastAsia="Times New Roman" w:hAnsi="Times New Roman" w:cs="Times New Roman"/>
          <w:b/>
          <w:bCs/>
          <w:i/>
          <w:iCs/>
          <w:color w:val="auto"/>
          <w:sz w:val="28"/>
          <w:szCs w:val="28"/>
          <w:lang w:val="en-US"/>
        </w:rPr>
        <w:t xml:space="preserve">a) Nếu việc không thụ lý, tạm đình chỉ, đình chỉ </w:t>
      </w:r>
      <w:r w:rsidRPr="006D7A62">
        <w:rPr>
          <w:rFonts w:ascii="Times New Roman" w:hAnsi="Times New Roman" w:cs="Times New Roman"/>
          <w:b/>
          <w:bCs/>
          <w:i/>
          <w:iCs/>
          <w:color w:val="auto"/>
          <w:sz w:val="28"/>
          <w:szCs w:val="28"/>
        </w:rPr>
        <w:t>giải quyết khiếu nại, tố cáo</w:t>
      </w:r>
      <w:r w:rsidRPr="006D7A62">
        <w:rPr>
          <w:rFonts w:ascii="Times New Roman" w:eastAsia="Times New Roman" w:hAnsi="Times New Roman" w:cs="Times New Roman"/>
          <w:b/>
          <w:bCs/>
          <w:i/>
          <w:iCs/>
          <w:color w:val="auto"/>
          <w:sz w:val="28"/>
          <w:szCs w:val="28"/>
          <w:lang w:val="en-US"/>
        </w:rPr>
        <w:t xml:space="preserve"> là có căn cứ thì ban hành văn bản trả lời người khiếu nại;</w:t>
      </w:r>
    </w:p>
    <w:p w:rsidR="00A441FA" w:rsidRPr="006D7A62" w:rsidRDefault="00A441FA" w:rsidP="00A441FA">
      <w:pPr>
        <w:shd w:val="clear" w:color="auto" w:fill="FFFFFF"/>
        <w:spacing w:line="234" w:lineRule="atLeast"/>
        <w:ind w:firstLine="709"/>
        <w:jc w:val="both"/>
        <w:rPr>
          <w:rFonts w:ascii="Times New Roman" w:eastAsia="Times New Roman" w:hAnsi="Times New Roman" w:cs="Times New Roman"/>
          <w:b/>
          <w:bCs/>
          <w:i/>
          <w:iCs/>
          <w:color w:val="auto"/>
          <w:sz w:val="28"/>
          <w:szCs w:val="28"/>
          <w:lang w:val="en-US"/>
        </w:rPr>
      </w:pPr>
      <w:r w:rsidRPr="006D7A62">
        <w:rPr>
          <w:rFonts w:ascii="Times New Roman" w:eastAsia="Times New Roman" w:hAnsi="Times New Roman" w:cs="Times New Roman"/>
          <w:b/>
          <w:bCs/>
          <w:i/>
          <w:iCs/>
          <w:color w:val="auto"/>
          <w:sz w:val="28"/>
          <w:szCs w:val="28"/>
          <w:lang w:val="en-US"/>
        </w:rPr>
        <w:t xml:space="preserve">b) Nếu việc không thụ lý, tạm đình chỉ, đình chỉ </w:t>
      </w:r>
      <w:r w:rsidRPr="006D7A62">
        <w:rPr>
          <w:rFonts w:ascii="Times New Roman" w:hAnsi="Times New Roman" w:cs="Times New Roman"/>
          <w:b/>
          <w:bCs/>
          <w:i/>
          <w:iCs/>
          <w:color w:val="auto"/>
          <w:sz w:val="28"/>
          <w:szCs w:val="28"/>
        </w:rPr>
        <w:t>giải quyết khiếu nại, tố cáo</w:t>
      </w:r>
      <w:r w:rsidRPr="006D7A62">
        <w:rPr>
          <w:rFonts w:ascii="Times New Roman" w:eastAsia="Times New Roman" w:hAnsi="Times New Roman" w:cs="Times New Roman"/>
          <w:b/>
          <w:bCs/>
          <w:i/>
          <w:iCs/>
          <w:color w:val="auto"/>
          <w:sz w:val="28"/>
          <w:szCs w:val="28"/>
          <w:lang w:val="en-US"/>
        </w:rPr>
        <w:t xml:space="preserve"> không có căn cứ thì ban hành văn bản chỉ đạo giải quyết theo quy định, đồng thời thông báo cho người khiếu nại biết.</w:t>
      </w:r>
    </w:p>
    <w:p w:rsidR="00A441FA" w:rsidRPr="006D7A62" w:rsidRDefault="00A441FA" w:rsidP="00A441FA">
      <w:pPr>
        <w:shd w:val="clear" w:color="auto" w:fill="FFFFFF"/>
        <w:spacing w:line="234" w:lineRule="atLeast"/>
        <w:ind w:firstLine="709"/>
        <w:jc w:val="both"/>
        <w:rPr>
          <w:rFonts w:ascii="Times New Roman" w:hAnsi="Times New Roman" w:cs="Times New Roman"/>
          <w:b/>
          <w:bCs/>
          <w:i/>
          <w:iCs/>
          <w:color w:val="auto"/>
          <w:sz w:val="28"/>
          <w:szCs w:val="28"/>
          <w:lang w:val="en-US"/>
        </w:rPr>
      </w:pPr>
      <w:r w:rsidRPr="006D7A62">
        <w:rPr>
          <w:rFonts w:ascii="Times New Roman" w:hAnsi="Times New Roman" w:cs="Times New Roman"/>
          <w:b/>
          <w:bCs/>
          <w:i/>
          <w:iCs/>
          <w:color w:val="auto"/>
          <w:sz w:val="28"/>
          <w:szCs w:val="28"/>
          <w:lang w:val="en-US"/>
        </w:rPr>
        <w:t>6. Thời hạn xử lý đơn quy định tại khoản 1, 2, 3 và 4 Điều này là 05 ngày làm việc, kể từ ngày nhận được đơn. Thời hạn xử lý đơn quy định tại khoản 5 Điều này là 10 ngày làm việc, kể từ ngày nhận được đơn.</w:t>
      </w:r>
    </w:p>
    <w:p w:rsidR="00A441FA" w:rsidRPr="006D7A62" w:rsidRDefault="00A441FA" w:rsidP="00A441FA">
      <w:pPr>
        <w:shd w:val="clear" w:color="auto" w:fill="FFFFFF"/>
        <w:spacing w:line="234" w:lineRule="atLeast"/>
        <w:ind w:firstLine="709"/>
        <w:jc w:val="both"/>
        <w:rPr>
          <w:rFonts w:ascii="Times New Roman" w:eastAsia="Times New Roman" w:hAnsi="Times New Roman" w:cs="Times New Roman"/>
          <w:b/>
          <w:bCs/>
          <w:i/>
          <w:iCs/>
          <w:color w:val="auto"/>
          <w:sz w:val="28"/>
          <w:szCs w:val="28"/>
          <w:lang w:val="en-US"/>
        </w:rPr>
      </w:pPr>
      <w:r w:rsidRPr="006D7A62">
        <w:rPr>
          <w:rFonts w:ascii="Times New Roman" w:hAnsi="Times New Roman" w:cs="Times New Roman"/>
          <w:b/>
          <w:bCs/>
          <w:i/>
          <w:iCs/>
          <w:color w:val="auto"/>
          <w:sz w:val="28"/>
          <w:szCs w:val="28"/>
        </w:rPr>
        <w:t xml:space="preserve">Việc </w:t>
      </w:r>
      <w:r w:rsidRPr="006D7A62">
        <w:rPr>
          <w:rFonts w:ascii="Times New Roman" w:hAnsi="Times New Roman" w:cs="Times New Roman"/>
          <w:b/>
          <w:bCs/>
          <w:i/>
          <w:iCs/>
          <w:color w:val="auto"/>
          <w:sz w:val="28"/>
          <w:szCs w:val="28"/>
          <w:lang w:val="en-US"/>
        </w:rPr>
        <w:t xml:space="preserve">chuyển đơn, </w:t>
      </w:r>
      <w:r w:rsidRPr="006D7A62">
        <w:rPr>
          <w:rFonts w:ascii="Times New Roman" w:hAnsi="Times New Roman" w:cs="Times New Roman"/>
          <w:b/>
          <w:bCs/>
          <w:i/>
          <w:iCs/>
          <w:color w:val="auto"/>
          <w:sz w:val="28"/>
          <w:szCs w:val="28"/>
        </w:rPr>
        <w:t xml:space="preserve">hướng dẫn, trả lời chỉ thực hiện một lần và không xem xét, thụ lý giải quyết đối với đơn khiếu nại về việc </w:t>
      </w:r>
      <w:r w:rsidRPr="006D7A62">
        <w:rPr>
          <w:rFonts w:ascii="Times New Roman" w:hAnsi="Times New Roman" w:cs="Times New Roman"/>
          <w:b/>
          <w:bCs/>
          <w:i/>
          <w:iCs/>
          <w:color w:val="auto"/>
          <w:sz w:val="28"/>
          <w:szCs w:val="28"/>
          <w:lang w:val="en-US"/>
        </w:rPr>
        <w:t xml:space="preserve">chuyển đơn, </w:t>
      </w:r>
      <w:r w:rsidRPr="006D7A62">
        <w:rPr>
          <w:rFonts w:ascii="Times New Roman" w:hAnsi="Times New Roman" w:cs="Times New Roman"/>
          <w:b/>
          <w:bCs/>
          <w:i/>
          <w:iCs/>
          <w:color w:val="auto"/>
          <w:sz w:val="28"/>
          <w:szCs w:val="28"/>
        </w:rPr>
        <w:t>hướng dẫn, trả lời này</w:t>
      </w:r>
      <w:r w:rsidRPr="006D7A62">
        <w:rPr>
          <w:rFonts w:ascii="Times New Roman" w:hAnsi="Times New Roman" w:cs="Times New Roman"/>
          <w:b/>
          <w:bCs/>
          <w:i/>
          <w:iCs/>
          <w:color w:val="auto"/>
          <w:sz w:val="28"/>
          <w:szCs w:val="28"/>
          <w:lang w:val="en-US"/>
        </w:rPr>
        <w:t>.</w:t>
      </w:r>
    </w:p>
    <w:p w:rsidR="00A441FA" w:rsidRPr="006D7A62" w:rsidRDefault="00A441FA" w:rsidP="00A441FA">
      <w:pPr>
        <w:shd w:val="clear" w:color="auto" w:fill="FFFFFF"/>
        <w:spacing w:line="234" w:lineRule="atLeast"/>
        <w:ind w:firstLine="709"/>
        <w:jc w:val="both"/>
        <w:rPr>
          <w:rFonts w:ascii="Times New Roman" w:eastAsia="Times New Roman" w:hAnsi="Times New Roman" w:cs="Times New Roman"/>
          <w:b/>
          <w:bCs/>
          <w:color w:val="auto"/>
          <w:sz w:val="28"/>
          <w:szCs w:val="28"/>
          <w:lang w:val="en-US"/>
        </w:rPr>
      </w:pPr>
      <w:r w:rsidRPr="006D7A62">
        <w:rPr>
          <w:rFonts w:ascii="Times New Roman" w:eastAsia="Times New Roman" w:hAnsi="Times New Roman" w:cs="Times New Roman"/>
          <w:b/>
          <w:bCs/>
          <w:color w:val="auto"/>
          <w:sz w:val="28"/>
          <w:szCs w:val="28"/>
        </w:rPr>
        <w:lastRenderedPageBreak/>
        <w:t>Điều 9. Thụ lý đơn khiếu nại, yêu cầu báo cáo, giải trình, cung cấp hồ sơ, tài liệu</w:t>
      </w:r>
    </w:p>
    <w:p w:rsidR="00A441FA" w:rsidRPr="006D7A62" w:rsidRDefault="00A441FA" w:rsidP="00A441FA">
      <w:pPr>
        <w:pStyle w:val="NormalWeb"/>
        <w:widowControl/>
        <w:spacing w:before="120" w:after="120" w:line="340" w:lineRule="exact"/>
        <w:ind w:firstLine="720"/>
        <w:jc w:val="both"/>
        <w:rPr>
          <w:rStyle w:val="Strong"/>
          <w:b w:val="0"/>
          <w:i/>
        </w:rPr>
      </w:pPr>
      <w:r w:rsidRPr="006D7A62">
        <w:rPr>
          <w:b/>
          <w:i/>
          <w:sz w:val="28"/>
          <w:szCs w:val="28"/>
        </w:rPr>
        <w:t xml:space="preserve">1. </w:t>
      </w:r>
      <w:r w:rsidR="00392F0B" w:rsidRPr="006D7A62">
        <w:rPr>
          <w:b/>
          <w:i/>
          <w:sz w:val="28"/>
          <w:szCs w:val="28"/>
        </w:rPr>
        <w:t>X</w:t>
      </w:r>
      <w:r w:rsidR="0021063B" w:rsidRPr="006D7A62">
        <w:rPr>
          <w:b/>
          <w:i/>
          <w:sz w:val="28"/>
          <w:szCs w:val="28"/>
        </w:rPr>
        <w:t>ác định ngày khiếu nại để tính</w:t>
      </w:r>
      <w:r w:rsidRPr="006D7A62">
        <w:rPr>
          <w:b/>
          <w:i/>
          <w:sz w:val="28"/>
          <w:szCs w:val="28"/>
        </w:rPr>
        <w:t xml:space="preserve"> thời hiệu khiếu nại theo quy định tại khoản 2, khoản 3 Điều 96 Luật Thi hành án dân sự</w:t>
      </w:r>
      <w:r w:rsidR="005F6168" w:rsidRPr="006D7A62">
        <w:rPr>
          <w:b/>
          <w:i/>
          <w:sz w:val="28"/>
          <w:szCs w:val="28"/>
        </w:rPr>
        <w:t>.</w:t>
      </w:r>
    </w:p>
    <w:p w:rsidR="00A441FA" w:rsidRPr="006D7A62" w:rsidRDefault="00A441FA" w:rsidP="00A441FA">
      <w:pPr>
        <w:pStyle w:val="NormalWeb"/>
        <w:widowControl/>
        <w:spacing w:before="120" w:after="120" w:line="340" w:lineRule="exact"/>
        <w:ind w:firstLine="720"/>
        <w:jc w:val="both"/>
        <w:rPr>
          <w:b/>
          <w:i/>
          <w:sz w:val="28"/>
          <w:szCs w:val="28"/>
        </w:rPr>
      </w:pPr>
      <w:r w:rsidRPr="006D7A62">
        <w:rPr>
          <w:rStyle w:val="Strong"/>
          <w:i/>
          <w:sz w:val="28"/>
          <w:szCs w:val="28"/>
        </w:rPr>
        <w:t>a)</w:t>
      </w:r>
      <w:r w:rsidRPr="006D7A62">
        <w:rPr>
          <w:rStyle w:val="Strong"/>
          <w:b w:val="0"/>
          <w:i/>
          <w:sz w:val="28"/>
          <w:szCs w:val="28"/>
        </w:rPr>
        <w:t xml:space="preserve"> </w:t>
      </w:r>
      <w:r w:rsidR="005F6168" w:rsidRPr="006D7A62">
        <w:rPr>
          <w:b/>
          <w:i/>
          <w:spacing w:val="3"/>
          <w:sz w:val="28"/>
          <w:szCs w:val="28"/>
          <w:shd w:val="clear" w:color="auto" w:fill="FFFFFF"/>
        </w:rPr>
        <w:t>Trường hợp người khiếu nại trực tiếp nộp đơn tại cơ quan có thẩm quyền giải quyết khiếu nại thì ngày khiếu nại là ngày nộp đơn</w:t>
      </w:r>
      <w:r w:rsidRPr="006D7A62">
        <w:rPr>
          <w:b/>
          <w:i/>
          <w:sz w:val="28"/>
          <w:szCs w:val="28"/>
        </w:rPr>
        <w:t>;</w:t>
      </w:r>
    </w:p>
    <w:p w:rsidR="00A441FA" w:rsidRPr="006D7A62" w:rsidRDefault="00A441FA" w:rsidP="00A441FA">
      <w:pPr>
        <w:pStyle w:val="NormalWeb"/>
        <w:widowControl/>
        <w:spacing w:before="120" w:after="120" w:line="340" w:lineRule="exact"/>
        <w:ind w:firstLine="720"/>
        <w:jc w:val="both"/>
        <w:rPr>
          <w:b/>
          <w:i/>
          <w:sz w:val="28"/>
          <w:szCs w:val="28"/>
        </w:rPr>
      </w:pPr>
      <w:r w:rsidRPr="006D7A62">
        <w:rPr>
          <w:b/>
          <w:i/>
          <w:sz w:val="28"/>
          <w:szCs w:val="28"/>
        </w:rPr>
        <w:t xml:space="preserve">b) </w:t>
      </w:r>
      <w:r w:rsidR="005F6168" w:rsidRPr="006D7A62">
        <w:rPr>
          <w:b/>
          <w:i/>
          <w:spacing w:val="3"/>
          <w:sz w:val="28"/>
          <w:szCs w:val="28"/>
          <w:shd w:val="clear" w:color="auto" w:fill="FFFFFF"/>
        </w:rPr>
        <w:t>Trường hợp người khiếu nại gửi đơn đến cơ quan có thẩm quyền giải quyết khiếu nại qua dịch vụ bưu chính thì ngày khiếu nại là ngày gửi đơn được thể hiện trên phong bì hoặc chứng từ gửi</w:t>
      </w:r>
      <w:r w:rsidRPr="006D7A62">
        <w:rPr>
          <w:b/>
          <w:i/>
          <w:sz w:val="28"/>
          <w:szCs w:val="28"/>
        </w:rPr>
        <w:t>;</w:t>
      </w:r>
    </w:p>
    <w:p w:rsidR="00A441FA" w:rsidRPr="006D7A62" w:rsidRDefault="005F6168" w:rsidP="00A441FA">
      <w:pPr>
        <w:pStyle w:val="NormalWeb"/>
        <w:widowControl/>
        <w:spacing w:before="120" w:after="120" w:line="340" w:lineRule="exact"/>
        <w:ind w:firstLine="720"/>
        <w:jc w:val="both"/>
        <w:rPr>
          <w:b/>
          <w:i/>
          <w:sz w:val="28"/>
          <w:szCs w:val="28"/>
        </w:rPr>
      </w:pPr>
      <w:r w:rsidRPr="006D7A62">
        <w:rPr>
          <w:b/>
          <w:i/>
          <w:spacing w:val="3"/>
          <w:sz w:val="28"/>
          <w:szCs w:val="28"/>
          <w:shd w:val="clear" w:color="auto" w:fill="FFFFFF"/>
        </w:rPr>
        <w:t>c) Trường hợp cơ quan có thẩm quyền giải quyết khiếu nại nhận được đơn do cơ quan khác chuyển mà thời hiệu khiếu nại vẫn còn thì ngày khiếu nại là ngày cơ quan có thẩm quyền nhận được đơn do cơ quan khác chuyển;</w:t>
      </w:r>
    </w:p>
    <w:p w:rsidR="00A441FA" w:rsidRPr="006D7A62" w:rsidRDefault="005F6168" w:rsidP="00A441FA">
      <w:pPr>
        <w:pStyle w:val="NormalWeb"/>
        <w:widowControl/>
        <w:spacing w:before="120" w:after="120" w:line="340" w:lineRule="exact"/>
        <w:ind w:firstLine="720"/>
        <w:jc w:val="both"/>
        <w:rPr>
          <w:b/>
          <w:i/>
          <w:spacing w:val="3"/>
          <w:sz w:val="28"/>
          <w:szCs w:val="28"/>
          <w:shd w:val="clear" w:color="auto" w:fill="FFFFFF"/>
        </w:rPr>
      </w:pPr>
      <w:r w:rsidRPr="006D7A62">
        <w:rPr>
          <w:rStyle w:val="Strong"/>
          <w:i/>
          <w:sz w:val="28"/>
          <w:szCs w:val="28"/>
        </w:rPr>
        <w:t>d</w:t>
      </w:r>
      <w:r w:rsidR="00A441FA" w:rsidRPr="006D7A62">
        <w:rPr>
          <w:rStyle w:val="Strong"/>
          <w:i/>
          <w:sz w:val="28"/>
          <w:szCs w:val="28"/>
        </w:rPr>
        <w:t>)</w:t>
      </w:r>
      <w:r w:rsidR="00A441FA" w:rsidRPr="006D7A62">
        <w:rPr>
          <w:rStyle w:val="Strong"/>
          <w:b w:val="0"/>
          <w:i/>
          <w:sz w:val="28"/>
          <w:szCs w:val="28"/>
        </w:rPr>
        <w:t xml:space="preserve"> </w:t>
      </w:r>
      <w:r w:rsidRPr="006D7A62">
        <w:rPr>
          <w:b/>
          <w:i/>
          <w:spacing w:val="3"/>
          <w:sz w:val="28"/>
          <w:szCs w:val="28"/>
          <w:shd w:val="clear" w:color="auto" w:fill="FFFFFF"/>
        </w:rPr>
        <w:t>Trường hợp cơ quan có thẩm quyền giải quyết khiếu nại nhận được đơn do cơ quan khác chuyển mà thời hiệu khiếu nại đã hết thì ngày khiếu nại là ngày người khiếu nại gửi đơn. Trường hợp cơ quan có thẩm quyền giải quyết khiếu nại nhận được đơn khiếu nại lần hai do cơ quan khác chuyển mà thời hiệu khiếu nại đã hết thì không xem xét, giải quyết;</w:t>
      </w:r>
    </w:p>
    <w:p w:rsidR="005F6168" w:rsidRPr="006D7A62" w:rsidRDefault="005F6168" w:rsidP="00A441FA">
      <w:pPr>
        <w:pStyle w:val="NormalWeb"/>
        <w:widowControl/>
        <w:spacing w:before="120" w:after="120" w:line="340" w:lineRule="exact"/>
        <w:ind w:firstLine="720"/>
        <w:jc w:val="both"/>
        <w:rPr>
          <w:rStyle w:val="Strong"/>
          <w:b w:val="0"/>
          <w:i/>
          <w:sz w:val="28"/>
          <w:szCs w:val="28"/>
        </w:rPr>
      </w:pPr>
      <w:r w:rsidRPr="006D7A62">
        <w:rPr>
          <w:rStyle w:val="Strong"/>
          <w:i/>
          <w:sz w:val="28"/>
          <w:szCs w:val="28"/>
        </w:rPr>
        <w:t xml:space="preserve">đ) </w:t>
      </w:r>
      <w:r w:rsidRPr="006D7A62">
        <w:rPr>
          <w:b/>
          <w:i/>
          <w:spacing w:val="3"/>
          <w:sz w:val="28"/>
          <w:szCs w:val="28"/>
          <w:shd w:val="clear" w:color="auto" w:fill="FFFFFF"/>
        </w:rPr>
        <w:t>Trường hợp gửi đơn qua dịch vụ bưu chính để khiếu nại lần hai thì ngày khiếu nại là ngày người khiếu nại gửi đơn được trên phong bì hoặc chứng từ gửi đến cơ quan có thẩm quyền giải quyết khiếu nại lần hai;</w:t>
      </w:r>
    </w:p>
    <w:p w:rsidR="00DD7D03" w:rsidRPr="006D7A62" w:rsidRDefault="00DD7D03" w:rsidP="00A441FA">
      <w:pPr>
        <w:shd w:val="clear" w:color="auto" w:fill="FFFFFF"/>
        <w:spacing w:line="234" w:lineRule="atLeast"/>
        <w:ind w:firstLine="709"/>
        <w:jc w:val="both"/>
        <w:rPr>
          <w:rFonts w:ascii="Times New Roman" w:eastAsia="Times New Roman" w:hAnsi="Times New Roman" w:cs="Times New Roman"/>
          <w:b/>
          <w:i/>
          <w:color w:val="auto"/>
          <w:sz w:val="28"/>
          <w:szCs w:val="28"/>
          <w:lang w:val="en-US"/>
        </w:rPr>
      </w:pPr>
      <w:r w:rsidRPr="006D7A62">
        <w:rPr>
          <w:rStyle w:val="Strong"/>
          <w:rFonts w:ascii="Times New Roman" w:hAnsi="Times New Roman" w:cs="Times New Roman"/>
          <w:i/>
          <w:color w:val="auto"/>
          <w:sz w:val="28"/>
          <w:szCs w:val="28"/>
          <w:lang w:val="en-US"/>
        </w:rPr>
        <w:t>e</w:t>
      </w:r>
      <w:r w:rsidRPr="006D7A62">
        <w:rPr>
          <w:rStyle w:val="Strong"/>
          <w:rFonts w:ascii="Times New Roman" w:hAnsi="Times New Roman" w:cs="Times New Roman"/>
          <w:i/>
          <w:color w:val="auto"/>
          <w:sz w:val="28"/>
          <w:szCs w:val="28"/>
        </w:rPr>
        <w:t>)</w:t>
      </w:r>
      <w:r w:rsidRPr="006D7A62">
        <w:rPr>
          <w:rFonts w:ascii="Times New Roman" w:hAnsi="Times New Roman" w:cs="Times New Roman"/>
          <w:color w:val="auto"/>
          <w:spacing w:val="3"/>
          <w:sz w:val="23"/>
          <w:szCs w:val="23"/>
          <w:shd w:val="clear" w:color="auto" w:fill="FFFFFF"/>
        </w:rPr>
        <w:t xml:space="preserve"> </w:t>
      </w:r>
      <w:r w:rsidRPr="006D7A62">
        <w:rPr>
          <w:rFonts w:ascii="Times New Roman" w:hAnsi="Times New Roman" w:cs="Times New Roman"/>
          <w:b/>
          <w:i/>
          <w:color w:val="auto"/>
          <w:spacing w:val="3"/>
          <w:sz w:val="28"/>
          <w:szCs w:val="28"/>
          <w:shd w:val="clear" w:color="auto" w:fill="FFFFFF"/>
        </w:rPr>
        <w:t>Trường hợp gửi đơn trực tuyến, qua các ứng dụng công nghệ thông tin theo quy định của pháp luật thì ngày khiếu nại là ngày hệ thống thông tin điện tử của cơ quan có thẩm quyền giải quyết khiếu nại ghi nhận việc nhận đơn.</w:t>
      </w:r>
    </w:p>
    <w:p w:rsidR="00A441FA" w:rsidRPr="006D7A62" w:rsidRDefault="00A441FA" w:rsidP="00A441FA">
      <w:pPr>
        <w:shd w:val="clear" w:color="auto" w:fill="FFFFFF"/>
        <w:spacing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t>2</w:t>
      </w:r>
      <w:r w:rsidR="0021063B" w:rsidRPr="006D7A62">
        <w:rPr>
          <w:rFonts w:ascii="Times New Roman" w:eastAsia="Times New Roman" w:hAnsi="Times New Roman" w:cs="Times New Roman"/>
          <w:color w:val="auto"/>
          <w:sz w:val="28"/>
          <w:szCs w:val="28"/>
          <w:lang w:val="en-US"/>
        </w:rPr>
        <w:t>.</w:t>
      </w:r>
      <w:r w:rsidRPr="006D7A62">
        <w:rPr>
          <w:rFonts w:ascii="Times New Roman" w:eastAsia="Times New Roman" w:hAnsi="Times New Roman" w:cs="Times New Roman"/>
          <w:color w:val="auto"/>
          <w:sz w:val="28"/>
          <w:szCs w:val="28"/>
        </w:rPr>
        <w:t xml:space="preserve"> </w:t>
      </w:r>
      <w:r w:rsidRPr="006D7A62">
        <w:rPr>
          <w:rFonts w:ascii="Times New Roman" w:eastAsia="Times New Roman" w:hAnsi="Times New Roman" w:cs="Times New Roman"/>
          <w:b/>
          <w:i/>
          <w:color w:val="auto"/>
          <w:sz w:val="28"/>
          <w:szCs w:val="28"/>
          <w:lang w:val="en-US"/>
        </w:rPr>
        <w:t>Ban hành thông báo</w:t>
      </w:r>
      <w:r w:rsidRPr="006D7A62">
        <w:rPr>
          <w:rFonts w:ascii="Times New Roman" w:eastAsia="Times New Roman" w:hAnsi="Times New Roman" w:cs="Times New Roman"/>
          <w:color w:val="auto"/>
          <w:sz w:val="28"/>
          <w:szCs w:val="28"/>
          <w:lang w:val="en-US"/>
        </w:rPr>
        <w:t xml:space="preserve"> thụ lý đơn khiếu nại</w:t>
      </w:r>
    </w:p>
    <w:p w:rsidR="00A441FA" w:rsidRPr="006D7A62" w:rsidRDefault="00A441FA" w:rsidP="00A441FA">
      <w:pPr>
        <w:shd w:val="clear" w:color="auto" w:fill="FFFFFF"/>
        <w:spacing w:line="234" w:lineRule="atLeast"/>
        <w:ind w:firstLine="709"/>
        <w:jc w:val="both"/>
        <w:rPr>
          <w:rFonts w:ascii="Times New Roman" w:eastAsia="Times New Roman" w:hAnsi="Times New Roman" w:cs="Times New Roman"/>
          <w:color w:val="auto"/>
          <w:sz w:val="28"/>
          <w:szCs w:val="28"/>
        </w:rPr>
      </w:pPr>
      <w:r w:rsidRPr="006D7A62">
        <w:rPr>
          <w:rFonts w:ascii="Times New Roman" w:eastAsia="Times New Roman" w:hAnsi="Times New Roman" w:cs="Times New Roman"/>
          <w:color w:val="auto"/>
          <w:sz w:val="28"/>
          <w:szCs w:val="28"/>
          <w:lang w:val="en-US"/>
        </w:rPr>
        <w:t>a) Người có thẩm quyền giải quyết khiếu nại ra một thông báo thụ lý đối với mỗi đơn khiếu nại;</w:t>
      </w:r>
      <w:r w:rsidRPr="006D7A62">
        <w:rPr>
          <w:rFonts w:ascii="Times New Roman" w:eastAsia="Times New Roman" w:hAnsi="Times New Roman" w:cs="Times New Roman"/>
          <w:color w:val="auto"/>
          <w:sz w:val="28"/>
          <w:szCs w:val="28"/>
        </w:rPr>
        <w:t xml:space="preserve"> </w:t>
      </w:r>
    </w:p>
    <w:p w:rsidR="00A441FA" w:rsidRPr="006D7A62" w:rsidRDefault="00A441FA" w:rsidP="00A441FA">
      <w:pPr>
        <w:shd w:val="clear" w:color="auto" w:fill="FFFFFF"/>
        <w:spacing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t>b) Trường hợp n</w:t>
      </w:r>
      <w:r w:rsidRPr="006D7A62">
        <w:rPr>
          <w:rFonts w:ascii="Times New Roman" w:eastAsia="Times New Roman" w:hAnsi="Times New Roman" w:cs="Times New Roman"/>
          <w:color w:val="auto"/>
          <w:sz w:val="28"/>
          <w:szCs w:val="28"/>
        </w:rPr>
        <w:t xml:space="preserve">hiều người </w:t>
      </w:r>
      <w:r w:rsidRPr="006D7A62">
        <w:rPr>
          <w:rFonts w:ascii="Times New Roman" w:eastAsia="Times New Roman" w:hAnsi="Times New Roman" w:cs="Times New Roman"/>
          <w:color w:val="auto"/>
          <w:sz w:val="28"/>
          <w:szCs w:val="28"/>
          <w:lang w:val="en-US"/>
        </w:rPr>
        <w:t xml:space="preserve">có đơn </w:t>
      </w:r>
      <w:r w:rsidRPr="006D7A62">
        <w:rPr>
          <w:rFonts w:ascii="Times New Roman" w:eastAsia="Times New Roman" w:hAnsi="Times New Roman" w:cs="Times New Roman"/>
          <w:color w:val="auto"/>
          <w:sz w:val="28"/>
          <w:szCs w:val="28"/>
        </w:rPr>
        <w:t>khiếu nại về cùng một nội dung vào cùng thời điểm thì ra một thông báo thụ lý chung kèm theo danh sách những người khiếu nại</w:t>
      </w:r>
      <w:r w:rsidRPr="006D7A62">
        <w:rPr>
          <w:rFonts w:ascii="Times New Roman" w:eastAsia="Times New Roman" w:hAnsi="Times New Roman" w:cs="Times New Roman"/>
          <w:color w:val="auto"/>
          <w:sz w:val="28"/>
          <w:szCs w:val="28"/>
          <w:lang w:val="en-US"/>
        </w:rPr>
        <w:t>;</w:t>
      </w:r>
    </w:p>
    <w:p w:rsidR="00A441FA" w:rsidRPr="006D7A62" w:rsidRDefault="00A441FA" w:rsidP="00A441FA">
      <w:pPr>
        <w:shd w:val="clear" w:color="auto" w:fill="FFFFFF"/>
        <w:spacing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t>c) Trường hợp đơn khiếu nại đối với nhiều quyết định, hành vi có thời hạn giải quyết khác nhau thì căn cứ vào thời hạn giải quyết đối với các nội dung để ra các thông báo thụ lý tương ứng.</w:t>
      </w:r>
    </w:p>
    <w:p w:rsidR="00A441FA" w:rsidRPr="006D7A62" w:rsidRDefault="0021063B" w:rsidP="00A441FA">
      <w:pPr>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t>3</w:t>
      </w:r>
      <w:r w:rsidR="00A441FA" w:rsidRPr="006D7A62">
        <w:rPr>
          <w:rFonts w:ascii="Times New Roman" w:eastAsia="Times New Roman" w:hAnsi="Times New Roman" w:cs="Times New Roman"/>
          <w:color w:val="auto"/>
          <w:sz w:val="28"/>
          <w:szCs w:val="28"/>
        </w:rPr>
        <w:t>. Thực hiện việc báo cáo giải trình, cung cấp hồ sơ, tài liệu</w:t>
      </w:r>
    </w:p>
    <w:p w:rsidR="00A441FA" w:rsidRPr="006D7A62" w:rsidRDefault="00A441FA" w:rsidP="00A441FA">
      <w:pPr>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t>a) N</w:t>
      </w:r>
      <w:r w:rsidRPr="006D7A62">
        <w:rPr>
          <w:rFonts w:ascii="Times New Roman" w:eastAsia="Times New Roman" w:hAnsi="Times New Roman" w:cs="Times New Roman"/>
          <w:color w:val="auto"/>
          <w:sz w:val="28"/>
          <w:szCs w:val="28"/>
        </w:rPr>
        <w:t>gười bị khiếu nại</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b/>
          <w:i/>
          <w:color w:val="auto"/>
          <w:sz w:val="28"/>
          <w:szCs w:val="28"/>
          <w:lang w:val="en-US"/>
        </w:rPr>
        <w:t>cơ quan thi hành án dân sự</w:t>
      </w:r>
      <w:r w:rsidR="00972E74" w:rsidRPr="006D7A62">
        <w:rPr>
          <w:rFonts w:ascii="Times New Roman" w:eastAsia="Times New Roman" w:hAnsi="Times New Roman" w:cs="Times New Roman"/>
          <w:b/>
          <w:i/>
          <w:color w:val="auto"/>
          <w:sz w:val="28"/>
          <w:szCs w:val="28"/>
          <w:lang w:val="en-US"/>
        </w:rPr>
        <w:t>, văn phòng thi hành án dân sự</w:t>
      </w:r>
      <w:r w:rsidRPr="006D7A62">
        <w:rPr>
          <w:rFonts w:ascii="Times New Roman" w:eastAsia="Times New Roman" w:hAnsi="Times New Roman" w:cs="Times New Roman"/>
          <w:b/>
          <w:i/>
          <w:color w:val="auto"/>
          <w:sz w:val="28"/>
          <w:szCs w:val="28"/>
          <w:lang w:val="en-US"/>
        </w:rPr>
        <w:t xml:space="preserve"> nơi có người bị khiếu nại</w:t>
      </w:r>
      <w:r w:rsidRPr="006D7A62">
        <w:rPr>
          <w:rFonts w:ascii="Times New Roman" w:eastAsia="Times New Roman" w:hAnsi="Times New Roman" w:cs="Times New Roman"/>
          <w:color w:val="auto"/>
          <w:sz w:val="28"/>
          <w:szCs w:val="28"/>
        </w:rPr>
        <w:t xml:space="preserve"> báo cáo giải trình bằng văn bản, cung cấp hồ sơ vụ việc</w:t>
      </w:r>
      <w:r w:rsidRPr="006D7A62">
        <w:rPr>
          <w:rFonts w:ascii="Times New Roman" w:eastAsia="Times New Roman" w:hAnsi="Times New Roman" w:cs="Times New Roman"/>
          <w:color w:val="auto"/>
          <w:sz w:val="28"/>
          <w:szCs w:val="28"/>
          <w:lang w:val="en-US"/>
        </w:rPr>
        <w:t xml:space="preserve"> theo thời hạn sau đây:</w:t>
      </w:r>
      <w:r w:rsidR="0021063B"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 xml:space="preserve">02 ngày làm việc, kể từ ngày nhận được yêu cầu </w:t>
      </w:r>
      <w:r w:rsidRPr="006D7A62">
        <w:rPr>
          <w:rFonts w:ascii="Times New Roman" w:eastAsia="Times New Roman" w:hAnsi="Times New Roman" w:cs="Times New Roman"/>
          <w:color w:val="auto"/>
          <w:sz w:val="28"/>
          <w:szCs w:val="28"/>
          <w:lang w:val="en-US"/>
        </w:rPr>
        <w:t>bằng văn bản đ</w:t>
      </w:r>
      <w:r w:rsidRPr="006D7A62">
        <w:rPr>
          <w:rFonts w:ascii="Times New Roman" w:eastAsia="Times New Roman" w:hAnsi="Times New Roman" w:cs="Times New Roman"/>
          <w:color w:val="auto"/>
          <w:sz w:val="28"/>
          <w:szCs w:val="28"/>
        </w:rPr>
        <w:t xml:space="preserve">ối với </w:t>
      </w:r>
      <w:r w:rsidRPr="006D7A62">
        <w:rPr>
          <w:rFonts w:ascii="Times New Roman" w:eastAsia="Times New Roman" w:hAnsi="Times New Roman" w:cs="Times New Roman"/>
          <w:color w:val="auto"/>
          <w:sz w:val="28"/>
          <w:szCs w:val="28"/>
          <w:lang w:val="en-US"/>
        </w:rPr>
        <w:t>khiếu nại lần đầu</w:t>
      </w:r>
      <w:r w:rsidRPr="006D7A62">
        <w:rPr>
          <w:rFonts w:ascii="Times New Roman" w:eastAsia="Times New Roman" w:hAnsi="Times New Roman" w:cs="Times New Roman"/>
          <w:color w:val="auto"/>
          <w:sz w:val="28"/>
          <w:szCs w:val="28"/>
        </w:rPr>
        <w:t>;</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 xml:space="preserve">05 ngày làm việc, kể từ ngày nhận được </w:t>
      </w:r>
      <w:r w:rsidRPr="006D7A62">
        <w:rPr>
          <w:rFonts w:ascii="Times New Roman" w:eastAsia="Times New Roman" w:hAnsi="Times New Roman" w:cs="Times New Roman"/>
          <w:color w:val="auto"/>
          <w:sz w:val="28"/>
          <w:szCs w:val="28"/>
          <w:lang w:val="en-US"/>
        </w:rPr>
        <w:t>yêu cầu</w:t>
      </w:r>
      <w:r w:rsidRPr="006D7A62">
        <w:rPr>
          <w:rFonts w:ascii="Times New Roman" w:eastAsia="Times New Roman" w:hAnsi="Times New Roman" w:cs="Times New Roman"/>
          <w:color w:val="auto"/>
          <w:sz w:val="28"/>
          <w:szCs w:val="28"/>
        </w:rPr>
        <w:t xml:space="preserve"> </w:t>
      </w:r>
      <w:r w:rsidRPr="006D7A62">
        <w:rPr>
          <w:rFonts w:ascii="Times New Roman" w:eastAsia="Times New Roman" w:hAnsi="Times New Roman" w:cs="Times New Roman"/>
          <w:color w:val="auto"/>
          <w:sz w:val="28"/>
          <w:szCs w:val="28"/>
          <w:lang w:val="en-US"/>
        </w:rPr>
        <w:t>bằng văn bản đ</w:t>
      </w:r>
      <w:r w:rsidRPr="006D7A62">
        <w:rPr>
          <w:rFonts w:ascii="Times New Roman" w:eastAsia="Times New Roman" w:hAnsi="Times New Roman" w:cs="Times New Roman"/>
          <w:color w:val="auto"/>
          <w:sz w:val="28"/>
          <w:szCs w:val="28"/>
        </w:rPr>
        <w:t>ối với</w:t>
      </w:r>
      <w:r w:rsidRPr="006D7A62">
        <w:rPr>
          <w:rFonts w:ascii="Times New Roman" w:eastAsia="Times New Roman" w:hAnsi="Times New Roman" w:cs="Times New Roman"/>
          <w:color w:val="auto"/>
          <w:sz w:val="28"/>
          <w:szCs w:val="28"/>
          <w:lang w:val="en-US"/>
        </w:rPr>
        <w:t xml:space="preserve"> khiếu nại lần hai.</w:t>
      </w:r>
    </w:p>
    <w:p w:rsidR="00A441FA" w:rsidRPr="006D7A62" w:rsidRDefault="00A441FA" w:rsidP="00A441FA">
      <w:pPr>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lastRenderedPageBreak/>
        <w:t xml:space="preserve">Báo cáo, </w:t>
      </w:r>
      <w:r w:rsidRPr="006D7A62">
        <w:rPr>
          <w:rFonts w:ascii="Times New Roman" w:eastAsia="Times New Roman" w:hAnsi="Times New Roman" w:cs="Times New Roman"/>
          <w:color w:val="auto"/>
          <w:sz w:val="28"/>
          <w:szCs w:val="28"/>
        </w:rPr>
        <w:t>giải trình</w:t>
      </w:r>
      <w:r w:rsidRPr="006D7A62">
        <w:rPr>
          <w:rFonts w:ascii="Times New Roman" w:eastAsia="Times New Roman" w:hAnsi="Times New Roman" w:cs="Times New Roman"/>
          <w:color w:val="auto"/>
          <w:sz w:val="28"/>
          <w:szCs w:val="28"/>
          <w:lang w:val="en-US"/>
        </w:rPr>
        <w:t xml:space="preserve"> phải đảm bảo </w:t>
      </w:r>
      <w:r w:rsidRPr="006D7A62">
        <w:rPr>
          <w:rFonts w:ascii="Times New Roman" w:eastAsia="Times New Roman" w:hAnsi="Times New Roman" w:cs="Times New Roman"/>
          <w:b/>
          <w:i/>
          <w:color w:val="auto"/>
          <w:sz w:val="28"/>
          <w:szCs w:val="28"/>
          <w:lang w:val="en-US"/>
        </w:rPr>
        <w:t>các nội dung theo yêu cầu của người có thẩm quyền giải quyết khiếu nại</w:t>
      </w:r>
      <w:r w:rsidRPr="006D7A62">
        <w:rPr>
          <w:rFonts w:ascii="Times New Roman" w:eastAsia="Times New Roman" w:hAnsi="Times New Roman" w:cs="Times New Roman"/>
          <w:color w:val="auto"/>
          <w:sz w:val="28"/>
          <w:szCs w:val="28"/>
        </w:rPr>
        <w:t xml:space="preserve"> và chịu trách nhiệm về tính trung thực, đầy đủ, chính xác của báo cáo, hồ sơ, tài liệu. </w:t>
      </w:r>
    </w:p>
    <w:p w:rsidR="00A441FA" w:rsidRPr="006D7A62" w:rsidRDefault="00A441FA" w:rsidP="00A441FA">
      <w:pPr>
        <w:shd w:val="clear" w:color="auto" w:fill="FFFFFF"/>
        <w:spacing w:before="120" w:after="120" w:line="234" w:lineRule="atLeast"/>
        <w:ind w:firstLine="709"/>
        <w:jc w:val="both"/>
        <w:rPr>
          <w:rFonts w:ascii="Times New Roman" w:eastAsia="Times New Roman" w:hAnsi="Times New Roman" w:cs="Times New Roman"/>
          <w:i/>
          <w:color w:val="auto"/>
          <w:sz w:val="28"/>
          <w:szCs w:val="28"/>
          <w:lang w:val="en-US"/>
        </w:rPr>
      </w:pPr>
      <w:r w:rsidRPr="006D7A62">
        <w:rPr>
          <w:rFonts w:ascii="Times New Roman" w:eastAsia="Times New Roman" w:hAnsi="Times New Roman" w:cs="Times New Roman"/>
          <w:i/>
          <w:color w:val="auto"/>
          <w:sz w:val="28"/>
          <w:szCs w:val="28"/>
          <w:lang w:val="en-US"/>
        </w:rPr>
        <w:t>Trường hợp hồ sơ tài liệu được số hóa toàn trình thì việc cung cấp hồ sơ thực hiện theo quy định về tài liệu trên môi trường số.</w:t>
      </w:r>
    </w:p>
    <w:p w:rsidR="0021063B" w:rsidRPr="006D7A62" w:rsidRDefault="00A441FA" w:rsidP="00392F0B">
      <w:pPr>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i/>
          <w:color w:val="auto"/>
          <w:sz w:val="28"/>
          <w:szCs w:val="28"/>
          <w:lang w:val="en-US"/>
        </w:rPr>
        <w:t xml:space="preserve">Trường hợp hồ sơ tài liệu chưa được số hóa toàn trình thì </w:t>
      </w:r>
      <w:r w:rsidRPr="006D7A62">
        <w:rPr>
          <w:rFonts w:ascii="Times New Roman" w:eastAsia="Times New Roman" w:hAnsi="Times New Roman" w:cs="Times New Roman"/>
          <w:color w:val="auto"/>
          <w:sz w:val="28"/>
          <w:szCs w:val="28"/>
        </w:rPr>
        <w:t>p</w:t>
      </w:r>
      <w:r w:rsidRPr="006D7A62">
        <w:rPr>
          <w:rFonts w:ascii="Times New Roman" w:eastAsia="Times New Roman" w:hAnsi="Times New Roman" w:cs="Times New Roman"/>
          <w:color w:val="auto"/>
          <w:sz w:val="28"/>
          <w:szCs w:val="28"/>
          <w:lang w:val="en-US"/>
        </w:rPr>
        <w:t>hải lập danh mục tài liệu,</w:t>
      </w:r>
      <w:r w:rsidRPr="006D7A62">
        <w:rPr>
          <w:rFonts w:ascii="Times New Roman" w:eastAsia="Times New Roman" w:hAnsi="Times New Roman" w:cs="Times New Roman"/>
          <w:color w:val="auto"/>
          <w:sz w:val="28"/>
          <w:szCs w:val="28"/>
        </w:rPr>
        <w:t xml:space="preserve"> đánh </w:t>
      </w:r>
      <w:r w:rsidRPr="006D7A62">
        <w:rPr>
          <w:rFonts w:ascii="Times New Roman" w:eastAsia="Times New Roman" w:hAnsi="Times New Roman" w:cs="Times New Roman"/>
          <w:color w:val="auto"/>
          <w:sz w:val="28"/>
          <w:szCs w:val="28"/>
          <w:lang w:val="en-US"/>
        </w:rPr>
        <w:t xml:space="preserve">số </w:t>
      </w:r>
      <w:r w:rsidRPr="006D7A62">
        <w:rPr>
          <w:rFonts w:ascii="Times New Roman" w:eastAsia="Times New Roman" w:hAnsi="Times New Roman" w:cs="Times New Roman"/>
          <w:color w:val="auto"/>
          <w:sz w:val="28"/>
          <w:szCs w:val="28"/>
        </w:rPr>
        <w:t>bút lục</w:t>
      </w:r>
      <w:r w:rsidRPr="006D7A62">
        <w:rPr>
          <w:rFonts w:ascii="Times New Roman" w:eastAsia="Times New Roman" w:hAnsi="Times New Roman" w:cs="Times New Roman"/>
          <w:color w:val="auto"/>
          <w:sz w:val="28"/>
          <w:szCs w:val="28"/>
          <w:lang w:val="en-US"/>
        </w:rPr>
        <w:t xml:space="preserve"> và</w:t>
      </w:r>
      <w:r w:rsidRPr="006D7A62">
        <w:rPr>
          <w:rFonts w:ascii="Times New Roman" w:eastAsia="Times New Roman" w:hAnsi="Times New Roman" w:cs="Times New Roman"/>
          <w:color w:val="auto"/>
          <w:sz w:val="28"/>
          <w:szCs w:val="28"/>
        </w:rPr>
        <w:t xml:space="preserve"> có xác nhận của Thủ trưởng cơ quan</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thi hành án dân sự</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b/>
          <w:i/>
          <w:color w:val="auto"/>
          <w:sz w:val="28"/>
          <w:szCs w:val="28"/>
          <w:lang w:val="en-US"/>
        </w:rPr>
        <w:t>Trưởng văn phòng thi hành án dân sự hoặc người được ủy quyền</w:t>
      </w:r>
      <w:r w:rsidRPr="006D7A62">
        <w:rPr>
          <w:rFonts w:ascii="Times New Roman" w:eastAsia="Times New Roman" w:hAnsi="Times New Roman" w:cs="Times New Roman"/>
          <w:color w:val="auto"/>
          <w:sz w:val="28"/>
          <w:szCs w:val="28"/>
        </w:rPr>
        <w:t>.</w:t>
      </w:r>
    </w:p>
    <w:p w:rsidR="00A441FA" w:rsidRPr="006D7A62" w:rsidRDefault="00A441FA" w:rsidP="00A441FA">
      <w:pPr>
        <w:spacing w:after="120"/>
        <w:ind w:firstLine="709"/>
        <w:jc w:val="both"/>
        <w:rPr>
          <w:rFonts w:ascii="Times New Roman" w:eastAsia="Times New Roman" w:hAnsi="Times New Roman" w:cs="Times New Roman"/>
          <w:b/>
          <w:bCs/>
          <w:color w:val="auto"/>
          <w:sz w:val="28"/>
          <w:szCs w:val="28"/>
          <w:lang w:val="en-US"/>
        </w:rPr>
      </w:pPr>
      <w:r w:rsidRPr="006D7A62">
        <w:rPr>
          <w:rFonts w:ascii="Times New Roman" w:eastAsia="Times New Roman" w:hAnsi="Times New Roman" w:cs="Times New Roman"/>
          <w:b/>
          <w:bCs/>
          <w:color w:val="auto"/>
          <w:sz w:val="28"/>
          <w:szCs w:val="28"/>
        </w:rPr>
        <w:t>Điều 10.</w:t>
      </w:r>
      <w:r w:rsidRPr="006D7A62">
        <w:rPr>
          <w:rFonts w:ascii="Times New Roman" w:eastAsia="Times New Roman" w:hAnsi="Times New Roman" w:cs="Times New Roman"/>
          <w:b/>
          <w:bCs/>
          <w:color w:val="auto"/>
          <w:sz w:val="28"/>
          <w:szCs w:val="28"/>
          <w:lang w:val="en-US"/>
        </w:rPr>
        <w:t xml:space="preserve"> Rút khiếu nại, tạm đình chỉ, đình chỉ giải quyết khiếu nại</w:t>
      </w:r>
    </w:p>
    <w:p w:rsidR="00A441FA" w:rsidRPr="006D7A62" w:rsidRDefault="00A441FA" w:rsidP="00A441FA">
      <w:pPr>
        <w:spacing w:after="120"/>
        <w:ind w:firstLine="709"/>
        <w:jc w:val="both"/>
        <w:rPr>
          <w:rFonts w:ascii="Times New Roman" w:eastAsia="Times New Roman" w:hAnsi="Times New Roman" w:cs="Times New Roman"/>
          <w:b/>
          <w:i/>
          <w:color w:val="auto"/>
          <w:sz w:val="28"/>
          <w:szCs w:val="28"/>
          <w:lang w:val="en-US"/>
        </w:rPr>
      </w:pPr>
      <w:r w:rsidRPr="006D7A62">
        <w:rPr>
          <w:rFonts w:ascii="Times New Roman" w:eastAsia="Times New Roman" w:hAnsi="Times New Roman" w:cs="Times New Roman"/>
          <w:b/>
          <w:i/>
          <w:color w:val="auto"/>
          <w:sz w:val="28"/>
          <w:szCs w:val="28"/>
        </w:rPr>
        <w:t xml:space="preserve">1. </w:t>
      </w:r>
      <w:r w:rsidRPr="006D7A62">
        <w:rPr>
          <w:rFonts w:ascii="Times New Roman" w:hAnsi="Times New Roman" w:cs="Times New Roman"/>
          <w:b/>
          <w:i/>
          <w:color w:val="auto"/>
          <w:sz w:val="28"/>
          <w:szCs w:val="28"/>
        </w:rPr>
        <w:t xml:space="preserve">Người khiếu nại có </w:t>
      </w:r>
      <w:r w:rsidRPr="006D7A62">
        <w:rPr>
          <w:rFonts w:ascii="Times New Roman" w:hAnsi="Times New Roman" w:cs="Times New Roman"/>
          <w:b/>
          <w:i/>
          <w:color w:val="auto"/>
          <w:sz w:val="28"/>
          <w:szCs w:val="28"/>
          <w:lang w:val="en-US"/>
        </w:rPr>
        <w:t xml:space="preserve">quyền </w:t>
      </w:r>
      <w:r w:rsidRPr="006D7A62">
        <w:rPr>
          <w:rFonts w:ascii="Times New Roman" w:hAnsi="Times New Roman" w:cs="Times New Roman"/>
          <w:b/>
          <w:i/>
          <w:color w:val="auto"/>
          <w:sz w:val="28"/>
          <w:szCs w:val="28"/>
        </w:rPr>
        <w:t>rút toàn bộ nội dung khiếu nại hoặc một phần nội dung khiếu nại tại bất cứ thời điểm nào trong quá trình khiếu nại và giải quyết khiếu nại</w:t>
      </w:r>
      <w:r w:rsidRPr="006D7A62">
        <w:rPr>
          <w:rFonts w:ascii="Times New Roman" w:eastAsia="Times New Roman" w:hAnsi="Times New Roman" w:cs="Times New Roman"/>
          <w:b/>
          <w:i/>
          <w:color w:val="auto"/>
          <w:sz w:val="28"/>
          <w:szCs w:val="28"/>
        </w:rPr>
        <w:t xml:space="preserve">. </w:t>
      </w:r>
    </w:p>
    <w:p w:rsidR="00A441FA" w:rsidRPr="006D7A62" w:rsidRDefault="00A441FA" w:rsidP="00A441FA">
      <w:pPr>
        <w:spacing w:after="120"/>
        <w:ind w:firstLine="709"/>
        <w:jc w:val="both"/>
        <w:rPr>
          <w:rFonts w:ascii="Times New Roman" w:eastAsia="Times New Roman" w:hAnsi="Times New Roman" w:cs="Times New Roman"/>
          <w:b/>
          <w:i/>
          <w:color w:val="auto"/>
          <w:sz w:val="28"/>
          <w:szCs w:val="28"/>
          <w:lang w:val="en-US"/>
        </w:rPr>
      </w:pPr>
      <w:r w:rsidRPr="006D7A62">
        <w:rPr>
          <w:rFonts w:ascii="Times New Roman" w:hAnsi="Times New Roman" w:cs="Times New Roman"/>
          <w:b/>
          <w:i/>
          <w:color w:val="auto"/>
          <w:sz w:val="28"/>
          <w:szCs w:val="28"/>
        </w:rPr>
        <w:t>Việc rút khiếu nại được thực hiện bằng đơn rút khiếu nại hoặc biên bản ghi nhận ý kiến rút khiếu nại của người khiếu nại khi làm việc với người có thẩm quyền giải quyết khiếu nại hoặc người xác minh nội dung khiếu nại</w:t>
      </w:r>
      <w:r w:rsidRPr="006D7A62">
        <w:rPr>
          <w:rFonts w:ascii="Times New Roman" w:eastAsia="Times New Roman" w:hAnsi="Times New Roman" w:cs="Times New Roman"/>
          <w:b/>
          <w:i/>
          <w:color w:val="auto"/>
          <w:sz w:val="28"/>
          <w:szCs w:val="28"/>
        </w:rPr>
        <w:t>.</w:t>
      </w:r>
    </w:p>
    <w:p w:rsidR="00A441FA" w:rsidRPr="006D7A62" w:rsidRDefault="00A441FA" w:rsidP="00A441FA">
      <w:pPr>
        <w:spacing w:after="120"/>
        <w:ind w:firstLine="709"/>
        <w:jc w:val="both"/>
        <w:rPr>
          <w:rFonts w:ascii="Times New Roman" w:hAnsi="Times New Roman" w:cs="Times New Roman"/>
          <w:b/>
          <w:i/>
          <w:color w:val="auto"/>
          <w:spacing w:val="-6"/>
          <w:sz w:val="28"/>
          <w:szCs w:val="28"/>
        </w:rPr>
      </w:pPr>
      <w:r w:rsidRPr="006D7A62">
        <w:rPr>
          <w:rFonts w:ascii="Times New Roman" w:eastAsia="Times New Roman" w:hAnsi="Times New Roman" w:cs="Times New Roman"/>
          <w:b/>
          <w:i/>
          <w:color w:val="auto"/>
          <w:sz w:val="28"/>
          <w:szCs w:val="28"/>
          <w:lang w:val="en-US"/>
        </w:rPr>
        <w:t xml:space="preserve">2. </w:t>
      </w:r>
      <w:r w:rsidRPr="006D7A62">
        <w:rPr>
          <w:rFonts w:ascii="Times New Roman" w:eastAsia="Times New Roman" w:hAnsi="Times New Roman" w:cs="Times New Roman"/>
          <w:b/>
          <w:i/>
          <w:color w:val="auto"/>
          <w:sz w:val="28"/>
          <w:szCs w:val="28"/>
        </w:rPr>
        <w:t xml:space="preserve">Trường hợp </w:t>
      </w:r>
      <w:r w:rsidRPr="006D7A62">
        <w:rPr>
          <w:rFonts w:ascii="Times New Roman" w:eastAsia="Times New Roman" w:hAnsi="Times New Roman" w:cs="Times New Roman"/>
          <w:b/>
          <w:i/>
          <w:color w:val="auto"/>
          <w:sz w:val="28"/>
          <w:szCs w:val="28"/>
          <w:lang w:val="en-US"/>
        </w:rPr>
        <w:t xml:space="preserve">người khiếu nại </w:t>
      </w:r>
      <w:r w:rsidRPr="006D7A62">
        <w:rPr>
          <w:rFonts w:ascii="Times New Roman" w:eastAsia="Times New Roman" w:hAnsi="Times New Roman" w:cs="Times New Roman"/>
          <w:b/>
          <w:i/>
          <w:color w:val="auto"/>
          <w:sz w:val="28"/>
          <w:szCs w:val="28"/>
        </w:rPr>
        <w:t xml:space="preserve">rút một phần nội dung </w:t>
      </w:r>
      <w:r w:rsidRPr="006D7A62">
        <w:rPr>
          <w:rFonts w:ascii="Times New Roman" w:eastAsia="Times New Roman" w:hAnsi="Times New Roman" w:cs="Times New Roman"/>
          <w:b/>
          <w:i/>
          <w:color w:val="auto"/>
          <w:sz w:val="28"/>
          <w:szCs w:val="28"/>
          <w:lang w:val="en-US"/>
        </w:rPr>
        <w:t>khiếu nại</w:t>
      </w:r>
      <w:r w:rsidRPr="006D7A62">
        <w:rPr>
          <w:rFonts w:ascii="Times New Roman" w:eastAsia="Times New Roman" w:hAnsi="Times New Roman" w:cs="Times New Roman"/>
          <w:b/>
          <w:i/>
          <w:color w:val="auto"/>
          <w:sz w:val="28"/>
          <w:szCs w:val="28"/>
        </w:rPr>
        <w:t xml:space="preserve"> thì phần còn lại được tiếp tục giải quyết.</w:t>
      </w:r>
      <w:r w:rsidRPr="006D7A62">
        <w:rPr>
          <w:rFonts w:ascii="Times New Roman" w:hAnsi="Times New Roman" w:cs="Times New Roman"/>
          <w:b/>
          <w:i/>
          <w:color w:val="auto"/>
          <w:sz w:val="28"/>
          <w:szCs w:val="28"/>
        </w:rPr>
        <w:t xml:space="preserve"> Nội dung khiếu nại đã rút sẽ không được xem xét, giải quyết lại, trừ </w:t>
      </w:r>
      <w:r w:rsidRPr="006D7A62">
        <w:rPr>
          <w:rFonts w:ascii="Times New Roman" w:hAnsi="Times New Roman" w:cs="Times New Roman"/>
          <w:b/>
          <w:i/>
          <w:color w:val="auto"/>
          <w:spacing w:val="-6"/>
          <w:sz w:val="28"/>
          <w:szCs w:val="28"/>
        </w:rPr>
        <w:t>trường hợp có căn cứ xác định người khiếu nại rút khiếu nại là do bị ép buộc, đe dọa.</w:t>
      </w:r>
    </w:p>
    <w:p w:rsidR="00A441FA" w:rsidRPr="006D7A62" w:rsidRDefault="00A441FA" w:rsidP="00A441FA">
      <w:pPr>
        <w:spacing w:after="120"/>
        <w:ind w:firstLine="709"/>
        <w:jc w:val="both"/>
        <w:rPr>
          <w:rFonts w:ascii="Times New Roman" w:eastAsia="Times New Roman" w:hAnsi="Times New Roman" w:cs="Times New Roman"/>
          <w:b/>
          <w:i/>
          <w:color w:val="auto"/>
          <w:sz w:val="28"/>
          <w:szCs w:val="28"/>
          <w:lang w:val="en-US"/>
        </w:rPr>
      </w:pPr>
      <w:r w:rsidRPr="006D7A62">
        <w:rPr>
          <w:rFonts w:ascii="Times New Roman" w:eastAsia="Times New Roman" w:hAnsi="Times New Roman" w:cs="Times New Roman"/>
          <w:b/>
          <w:i/>
          <w:color w:val="auto"/>
          <w:sz w:val="28"/>
          <w:szCs w:val="28"/>
        </w:rPr>
        <w:t xml:space="preserve">Trường hợp nhiều người cùng </w:t>
      </w:r>
      <w:r w:rsidRPr="006D7A62">
        <w:rPr>
          <w:rFonts w:ascii="Times New Roman" w:eastAsia="Times New Roman" w:hAnsi="Times New Roman" w:cs="Times New Roman"/>
          <w:b/>
          <w:i/>
          <w:color w:val="auto"/>
          <w:sz w:val="28"/>
          <w:szCs w:val="28"/>
          <w:lang w:val="en-US"/>
        </w:rPr>
        <w:t>khiếu nại</w:t>
      </w:r>
      <w:r w:rsidRPr="006D7A62">
        <w:rPr>
          <w:rFonts w:ascii="Times New Roman" w:eastAsia="Times New Roman" w:hAnsi="Times New Roman" w:cs="Times New Roman"/>
          <w:b/>
          <w:i/>
          <w:color w:val="auto"/>
          <w:sz w:val="28"/>
          <w:szCs w:val="28"/>
        </w:rPr>
        <w:t xml:space="preserve"> mà có một hoặc một số người rút </w:t>
      </w:r>
      <w:r w:rsidRPr="006D7A62">
        <w:rPr>
          <w:rFonts w:ascii="Times New Roman" w:eastAsia="Times New Roman" w:hAnsi="Times New Roman" w:cs="Times New Roman"/>
          <w:b/>
          <w:i/>
          <w:color w:val="auto"/>
          <w:sz w:val="28"/>
          <w:szCs w:val="28"/>
          <w:lang w:val="en-US"/>
        </w:rPr>
        <w:t>khiếu nại</w:t>
      </w:r>
      <w:r w:rsidRPr="006D7A62">
        <w:rPr>
          <w:rFonts w:ascii="Times New Roman" w:eastAsia="Times New Roman" w:hAnsi="Times New Roman" w:cs="Times New Roman"/>
          <w:b/>
          <w:i/>
          <w:color w:val="auto"/>
          <w:sz w:val="28"/>
          <w:szCs w:val="28"/>
        </w:rPr>
        <w:t xml:space="preserve"> thì </w:t>
      </w:r>
      <w:r w:rsidRPr="006D7A62">
        <w:rPr>
          <w:rFonts w:ascii="Times New Roman" w:eastAsia="Times New Roman" w:hAnsi="Times New Roman" w:cs="Times New Roman"/>
          <w:b/>
          <w:i/>
          <w:color w:val="auto"/>
          <w:sz w:val="28"/>
          <w:szCs w:val="28"/>
          <w:lang w:val="en-US"/>
        </w:rPr>
        <w:t>khiếu nại</w:t>
      </w:r>
      <w:r w:rsidRPr="006D7A62">
        <w:rPr>
          <w:rFonts w:ascii="Times New Roman" w:eastAsia="Times New Roman" w:hAnsi="Times New Roman" w:cs="Times New Roman"/>
          <w:b/>
          <w:i/>
          <w:color w:val="auto"/>
          <w:sz w:val="28"/>
          <w:szCs w:val="28"/>
        </w:rPr>
        <w:t xml:space="preserve"> vẫn tiếp tục được giải quyết</w:t>
      </w:r>
      <w:r w:rsidRPr="006D7A62">
        <w:rPr>
          <w:rFonts w:ascii="Times New Roman" w:eastAsia="Times New Roman" w:hAnsi="Times New Roman" w:cs="Times New Roman"/>
          <w:b/>
          <w:i/>
          <w:color w:val="auto"/>
          <w:sz w:val="28"/>
          <w:szCs w:val="28"/>
          <w:lang w:val="en-US"/>
        </w:rPr>
        <w:t xml:space="preserve"> </w:t>
      </w:r>
      <w:r w:rsidRPr="006D7A62">
        <w:rPr>
          <w:rFonts w:ascii="Times New Roman" w:hAnsi="Times New Roman" w:cs="Times New Roman"/>
          <w:b/>
          <w:i/>
          <w:color w:val="auto"/>
          <w:sz w:val="28"/>
          <w:szCs w:val="28"/>
          <w:lang w:val="en-US"/>
        </w:rPr>
        <w:t>đối với người không rút khiếu nại</w:t>
      </w:r>
      <w:r w:rsidRPr="006D7A62">
        <w:rPr>
          <w:rFonts w:ascii="Times New Roman" w:eastAsia="Times New Roman" w:hAnsi="Times New Roman" w:cs="Times New Roman"/>
          <w:b/>
          <w:i/>
          <w:color w:val="auto"/>
          <w:sz w:val="28"/>
          <w:szCs w:val="28"/>
        </w:rPr>
        <w:t>.</w:t>
      </w:r>
    </w:p>
    <w:p w:rsidR="00A441FA" w:rsidRPr="006D7A62" w:rsidRDefault="00A441FA" w:rsidP="00A441FA">
      <w:pPr>
        <w:spacing w:after="120"/>
        <w:ind w:firstLine="709"/>
        <w:jc w:val="both"/>
        <w:rPr>
          <w:rFonts w:ascii="Times New Roman" w:hAnsi="Times New Roman" w:cs="Times New Roman"/>
          <w:b/>
          <w:i/>
          <w:color w:val="auto"/>
          <w:spacing w:val="-6"/>
          <w:sz w:val="28"/>
          <w:szCs w:val="28"/>
        </w:rPr>
      </w:pPr>
      <w:r w:rsidRPr="006D7A62">
        <w:rPr>
          <w:rFonts w:ascii="Times New Roman" w:hAnsi="Times New Roman" w:cs="Times New Roman"/>
          <w:b/>
          <w:i/>
          <w:color w:val="auto"/>
          <w:spacing w:val="-6"/>
          <w:sz w:val="28"/>
          <w:szCs w:val="28"/>
        </w:rPr>
        <w:t xml:space="preserve">3. Trong thời hạn 03 ngày </w:t>
      </w:r>
      <w:r w:rsidRPr="006D7A62">
        <w:rPr>
          <w:rFonts w:ascii="Times New Roman" w:hAnsi="Times New Roman" w:cs="Times New Roman"/>
          <w:b/>
          <w:i/>
          <w:color w:val="auto"/>
          <w:spacing w:val="-6"/>
          <w:sz w:val="28"/>
          <w:szCs w:val="28"/>
          <w:lang w:val="en-US"/>
        </w:rPr>
        <w:t xml:space="preserve"> làm việc </w:t>
      </w:r>
      <w:r w:rsidRPr="006D7A62">
        <w:rPr>
          <w:rFonts w:ascii="Times New Roman" w:hAnsi="Times New Roman" w:cs="Times New Roman"/>
          <w:b/>
          <w:i/>
          <w:color w:val="auto"/>
          <w:spacing w:val="-6"/>
          <w:sz w:val="28"/>
          <w:szCs w:val="28"/>
        </w:rPr>
        <w:t>kể từ ngày có một trong các căn cứ quy định tại khoản 2, khoản 3 Điều 105 Luật Thi hành án dân sự, người có thẩm quyền giải quyết khiếu nại ra thông báo tạm đình chỉ hoặc thông báo đình chỉ giải quyết khiếu nại.</w:t>
      </w:r>
    </w:p>
    <w:p w:rsidR="00A441FA" w:rsidRPr="006D7A62" w:rsidRDefault="00A441FA" w:rsidP="00A441FA">
      <w:pPr>
        <w:spacing w:after="120"/>
        <w:ind w:firstLine="709"/>
        <w:jc w:val="both"/>
        <w:rPr>
          <w:rFonts w:ascii="Times New Roman" w:hAnsi="Times New Roman" w:cs="Times New Roman"/>
          <w:b/>
          <w:i/>
          <w:color w:val="auto"/>
          <w:spacing w:val="-6"/>
          <w:sz w:val="28"/>
          <w:szCs w:val="28"/>
        </w:rPr>
      </w:pPr>
      <w:r w:rsidRPr="006D7A62">
        <w:rPr>
          <w:rFonts w:ascii="Times New Roman" w:hAnsi="Times New Roman" w:cs="Times New Roman"/>
          <w:b/>
          <w:i/>
          <w:color w:val="auto"/>
          <w:sz w:val="28"/>
          <w:szCs w:val="28"/>
          <w:lang w:val="en-US"/>
        </w:rPr>
        <w:t>Trường hợp khiếu nại nhiều nội dung mà có nội dung tạm đình chỉ thì các nội dung còn lại tiếp tục giải quyết.</w:t>
      </w:r>
    </w:p>
    <w:p w:rsidR="00A441FA" w:rsidRPr="006D7A62" w:rsidRDefault="00A441FA" w:rsidP="00A441FA">
      <w:pPr>
        <w:spacing w:after="120"/>
        <w:ind w:firstLine="709"/>
        <w:jc w:val="both"/>
        <w:rPr>
          <w:rFonts w:ascii="Times New Roman" w:eastAsia="Times New Roman" w:hAnsi="Times New Roman" w:cs="Times New Roman"/>
          <w:b/>
          <w:i/>
          <w:color w:val="auto"/>
          <w:sz w:val="28"/>
          <w:szCs w:val="28"/>
          <w:lang w:val="en-US"/>
        </w:rPr>
      </w:pPr>
      <w:r w:rsidRPr="006D7A62">
        <w:rPr>
          <w:rFonts w:ascii="Times New Roman" w:eastAsia="Times New Roman" w:hAnsi="Times New Roman" w:cs="Times New Roman"/>
          <w:b/>
          <w:i/>
          <w:color w:val="auto"/>
          <w:sz w:val="28"/>
          <w:szCs w:val="28"/>
          <w:lang w:val="en-US"/>
        </w:rPr>
        <w:t>4. Thông báo</w:t>
      </w:r>
      <w:r w:rsidRPr="006D7A62">
        <w:rPr>
          <w:rFonts w:ascii="Times New Roman" w:eastAsia="Times New Roman" w:hAnsi="Times New Roman" w:cs="Times New Roman"/>
          <w:b/>
          <w:i/>
          <w:color w:val="auto"/>
          <w:sz w:val="28"/>
          <w:szCs w:val="28"/>
        </w:rPr>
        <w:t xml:space="preserve"> tạm đình chỉ, đình chỉ việc giải quyết </w:t>
      </w:r>
      <w:r w:rsidRPr="006D7A62">
        <w:rPr>
          <w:rFonts w:ascii="Times New Roman" w:eastAsia="Times New Roman" w:hAnsi="Times New Roman" w:cs="Times New Roman"/>
          <w:b/>
          <w:i/>
          <w:color w:val="auto"/>
          <w:sz w:val="28"/>
          <w:szCs w:val="28"/>
          <w:lang w:val="en-US"/>
        </w:rPr>
        <w:t>khiếu nại</w:t>
      </w:r>
      <w:r w:rsidRPr="006D7A62">
        <w:rPr>
          <w:rFonts w:ascii="Times New Roman" w:eastAsia="Times New Roman" w:hAnsi="Times New Roman" w:cs="Times New Roman"/>
          <w:b/>
          <w:i/>
          <w:color w:val="auto"/>
          <w:sz w:val="28"/>
          <w:szCs w:val="28"/>
        </w:rPr>
        <w:t xml:space="preserve"> phải nêu rõ lý do, trách nhiệm của cơ quan, tổ chức, cá nhân có liên quan và gửi đến người </w:t>
      </w:r>
      <w:r w:rsidRPr="006D7A62">
        <w:rPr>
          <w:rFonts w:ascii="Times New Roman" w:eastAsia="Times New Roman" w:hAnsi="Times New Roman" w:cs="Times New Roman"/>
          <w:b/>
          <w:i/>
          <w:color w:val="auto"/>
          <w:sz w:val="28"/>
          <w:szCs w:val="28"/>
          <w:lang w:val="en-US"/>
        </w:rPr>
        <w:t>khiếu nại</w:t>
      </w:r>
      <w:r w:rsidRPr="006D7A62">
        <w:rPr>
          <w:rFonts w:ascii="Times New Roman" w:eastAsia="Times New Roman" w:hAnsi="Times New Roman" w:cs="Times New Roman"/>
          <w:b/>
          <w:i/>
          <w:color w:val="auto"/>
          <w:sz w:val="28"/>
          <w:szCs w:val="28"/>
        </w:rPr>
        <w:t xml:space="preserve">, người bị </w:t>
      </w:r>
      <w:r w:rsidRPr="006D7A62">
        <w:rPr>
          <w:rFonts w:ascii="Times New Roman" w:eastAsia="Times New Roman" w:hAnsi="Times New Roman" w:cs="Times New Roman"/>
          <w:b/>
          <w:i/>
          <w:color w:val="auto"/>
          <w:sz w:val="28"/>
          <w:szCs w:val="28"/>
          <w:lang w:val="en-US"/>
        </w:rPr>
        <w:t>khiếu nại.</w:t>
      </w:r>
    </w:p>
    <w:p w:rsidR="00A441FA" w:rsidRPr="006D7A62" w:rsidRDefault="00A441FA" w:rsidP="00906487">
      <w:pPr>
        <w:spacing w:after="120"/>
        <w:ind w:firstLine="709"/>
        <w:jc w:val="both"/>
        <w:rPr>
          <w:rFonts w:ascii="Times New Roman" w:hAnsi="Times New Roman" w:cs="Times New Roman"/>
          <w:color w:val="auto"/>
          <w:sz w:val="28"/>
          <w:szCs w:val="28"/>
          <w:lang w:val="en-US"/>
        </w:rPr>
      </w:pPr>
      <w:r w:rsidRPr="006D7A62">
        <w:rPr>
          <w:rFonts w:ascii="Times New Roman" w:eastAsia="Times New Roman" w:hAnsi="Times New Roman" w:cs="Times New Roman"/>
          <w:b/>
          <w:i/>
          <w:color w:val="auto"/>
          <w:sz w:val="28"/>
          <w:szCs w:val="28"/>
          <w:lang w:val="en-US"/>
        </w:rPr>
        <w:t>Khi căn cứ tạm đình chỉ không còn thì người giải quyết khiếu nại ra ngay thông báo tiếp tục giải quyết khiếu nại và thông báo cho các bên có liên quan; thời gian tạm đình chỉ giải quyết khiếu nại không tính vào thời hạn giải quyết khiếu nại.</w:t>
      </w:r>
    </w:p>
    <w:p w:rsidR="00A441FA" w:rsidRPr="006D7A62" w:rsidRDefault="00A441FA" w:rsidP="00A441FA">
      <w:pPr>
        <w:shd w:val="clear" w:color="auto" w:fill="FFFFFF"/>
        <w:spacing w:line="340" w:lineRule="exac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 xml:space="preserve">Điều </w:t>
      </w:r>
      <w:r w:rsidRPr="006D7A62">
        <w:rPr>
          <w:rFonts w:ascii="Times New Roman" w:eastAsia="Times New Roman" w:hAnsi="Times New Roman" w:cs="Times New Roman"/>
          <w:b/>
          <w:bCs/>
          <w:color w:val="auto"/>
          <w:sz w:val="28"/>
          <w:szCs w:val="28"/>
          <w:lang w:val="en-US"/>
        </w:rPr>
        <w:t>1</w:t>
      </w:r>
      <w:r w:rsidRPr="006D7A62">
        <w:rPr>
          <w:rFonts w:ascii="Times New Roman" w:eastAsia="Times New Roman" w:hAnsi="Times New Roman" w:cs="Times New Roman"/>
          <w:b/>
          <w:bCs/>
          <w:color w:val="auto"/>
          <w:sz w:val="28"/>
          <w:szCs w:val="28"/>
        </w:rPr>
        <w:t>1. Xác minh nội dung khiếu nại, tổ chức đối thoại</w:t>
      </w:r>
    </w:p>
    <w:p w:rsidR="00A441FA" w:rsidRPr="006D7A62" w:rsidRDefault="00A441FA" w:rsidP="00A441FA">
      <w:pPr>
        <w:shd w:val="clear" w:color="auto" w:fill="FFFFFF"/>
        <w:spacing w:before="120"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t>1</w:t>
      </w:r>
      <w:r w:rsidRPr="006D7A62">
        <w:rPr>
          <w:rFonts w:ascii="Times New Roman" w:eastAsia="Times New Roman" w:hAnsi="Times New Roman" w:cs="Times New Roman"/>
          <w:color w:val="auto"/>
          <w:sz w:val="28"/>
          <w:szCs w:val="28"/>
        </w:rPr>
        <w:t>. Trường hợp nội dung khiếu nại, báo cáo giải trình của người bị khiếu nại và hồ sơ, tài liệu có liên quan đã rõ ràng, có đủ căn cứ, cơ sở pháp lý để kết luận, giải quyết thì người giải quyết khiếu nại ra ngay quyết định giải quyết khiếu nại.</w:t>
      </w:r>
    </w:p>
    <w:p w:rsidR="00A441FA" w:rsidRPr="006D7A62" w:rsidRDefault="00A441FA" w:rsidP="00A441FA">
      <w:pPr>
        <w:shd w:val="clear" w:color="auto" w:fill="FFFFFF"/>
        <w:spacing w:line="340" w:lineRule="exac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lastRenderedPageBreak/>
        <w:t xml:space="preserve">2. </w:t>
      </w:r>
      <w:r w:rsidRPr="006D7A62">
        <w:rPr>
          <w:rFonts w:ascii="Times New Roman" w:eastAsia="Times New Roman" w:hAnsi="Times New Roman" w:cs="Times New Roman"/>
          <w:color w:val="auto"/>
          <w:sz w:val="28"/>
          <w:szCs w:val="28"/>
        </w:rPr>
        <w:t>Trường hợp cần xác minh, đối thoại</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b/>
          <w:i/>
          <w:color w:val="auto"/>
          <w:sz w:val="28"/>
          <w:szCs w:val="28"/>
          <w:lang w:val="en-US"/>
        </w:rPr>
        <w:t>với</w:t>
      </w:r>
      <w:r w:rsidRPr="006D7A62">
        <w:rPr>
          <w:rFonts w:ascii="Times New Roman" w:eastAsia="Times New Roman" w:hAnsi="Times New Roman" w:cs="Times New Roman"/>
          <w:b/>
          <w:i/>
          <w:color w:val="auto"/>
          <w:sz w:val="28"/>
          <w:szCs w:val="28"/>
        </w:rPr>
        <w:t xml:space="preserve"> c</w:t>
      </w:r>
      <w:r w:rsidRPr="006D7A62">
        <w:rPr>
          <w:rFonts w:ascii="Times New Roman" w:eastAsia="Times New Roman" w:hAnsi="Times New Roman" w:cs="Times New Roman"/>
          <w:b/>
          <w:i/>
          <w:color w:val="auto"/>
          <w:sz w:val="28"/>
          <w:szCs w:val="28"/>
          <w:lang w:val="en-US"/>
        </w:rPr>
        <w:t>á nhân, cơ</w:t>
      </w:r>
      <w:r w:rsidRPr="006D7A62">
        <w:rPr>
          <w:rFonts w:ascii="Times New Roman" w:eastAsia="Times New Roman" w:hAnsi="Times New Roman" w:cs="Times New Roman"/>
          <w:b/>
          <w:i/>
          <w:color w:val="auto"/>
          <w:sz w:val="28"/>
          <w:szCs w:val="28"/>
        </w:rPr>
        <w:t xml:space="preserve"> quan, tổ chức có liên quan</w:t>
      </w:r>
      <w:r w:rsidRPr="006D7A62">
        <w:rPr>
          <w:rFonts w:ascii="Times New Roman" w:eastAsia="Times New Roman" w:hAnsi="Times New Roman" w:cs="Times New Roman"/>
          <w:color w:val="auto"/>
          <w:sz w:val="28"/>
          <w:szCs w:val="28"/>
        </w:rPr>
        <w:t xml:space="preserve"> để giải quyết khiếu nại thì người </w:t>
      </w:r>
      <w:r w:rsidRPr="006D7A62">
        <w:rPr>
          <w:rFonts w:ascii="Times New Roman" w:eastAsia="Times New Roman" w:hAnsi="Times New Roman" w:cs="Times New Roman"/>
          <w:color w:val="auto"/>
          <w:sz w:val="28"/>
          <w:szCs w:val="28"/>
          <w:lang w:val="en-US"/>
        </w:rPr>
        <w:t xml:space="preserve">có thẩm quyền </w:t>
      </w:r>
      <w:r w:rsidRPr="006D7A62">
        <w:rPr>
          <w:rFonts w:ascii="Times New Roman" w:eastAsia="Times New Roman" w:hAnsi="Times New Roman" w:cs="Times New Roman"/>
          <w:color w:val="auto"/>
          <w:sz w:val="28"/>
          <w:szCs w:val="28"/>
        </w:rPr>
        <w:t>giải quyết khiếu nại ra quyết định thành lập đoàn xác minh</w:t>
      </w:r>
      <w:r w:rsidRPr="006D7A62">
        <w:rPr>
          <w:rFonts w:ascii="Times New Roman" w:eastAsia="Times New Roman" w:hAnsi="Times New Roman" w:cs="Times New Roman"/>
          <w:color w:val="auto"/>
          <w:sz w:val="28"/>
          <w:szCs w:val="28"/>
          <w:lang w:val="en-US"/>
        </w:rPr>
        <w:t>.</w:t>
      </w:r>
      <w:r w:rsidRPr="006D7A62">
        <w:rPr>
          <w:rFonts w:ascii="Times New Roman" w:eastAsia="Times New Roman" w:hAnsi="Times New Roman" w:cs="Times New Roman"/>
          <w:color w:val="auto"/>
          <w:sz w:val="28"/>
          <w:szCs w:val="28"/>
        </w:rPr>
        <w:t xml:space="preserve"> Đoàn xác minh có trách nhiệm xây dựng kế hoạch làm việc, phân công nhiệm vụ cụ thể cho các thành viên để </w:t>
      </w:r>
      <w:r w:rsidRPr="006D7A62">
        <w:rPr>
          <w:rFonts w:ascii="Times New Roman" w:eastAsia="Times New Roman" w:hAnsi="Times New Roman" w:cs="Times New Roman"/>
          <w:b/>
          <w:i/>
          <w:color w:val="auto"/>
          <w:sz w:val="28"/>
          <w:szCs w:val="28"/>
          <w:lang w:val="en-US"/>
        </w:rPr>
        <w:t>tiến hành</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xác minh, đối thoại.</w:t>
      </w:r>
    </w:p>
    <w:p w:rsidR="00A441FA" w:rsidRPr="006D7A62" w:rsidRDefault="00A441FA" w:rsidP="00A441FA">
      <w:pPr>
        <w:shd w:val="clear" w:color="auto" w:fill="FFFFFF"/>
        <w:spacing w:line="340" w:lineRule="exact"/>
        <w:ind w:firstLine="709"/>
        <w:jc w:val="both"/>
        <w:rPr>
          <w:rFonts w:ascii="Times New Roman" w:eastAsia="Times New Roman" w:hAnsi="Times New Roman" w:cs="Times New Roman"/>
          <w:color w:val="auto"/>
          <w:sz w:val="28"/>
          <w:szCs w:val="28"/>
        </w:rPr>
      </w:pPr>
      <w:r w:rsidRPr="006D7A62">
        <w:rPr>
          <w:rFonts w:ascii="Times New Roman" w:eastAsia="Times New Roman" w:hAnsi="Times New Roman" w:cs="Times New Roman"/>
          <w:color w:val="auto"/>
          <w:sz w:val="28"/>
          <w:szCs w:val="28"/>
          <w:lang w:val="en-US"/>
        </w:rPr>
        <w:t xml:space="preserve">3. </w:t>
      </w:r>
      <w:r w:rsidRPr="006D7A62">
        <w:rPr>
          <w:rFonts w:ascii="Times New Roman" w:eastAsia="Times New Roman" w:hAnsi="Times New Roman" w:cs="Times New Roman"/>
          <w:b/>
          <w:i/>
          <w:color w:val="auto"/>
          <w:sz w:val="28"/>
          <w:szCs w:val="28"/>
        </w:rPr>
        <w:t xml:space="preserve">Việc xác minh, đối thoại </w:t>
      </w:r>
      <w:r w:rsidRPr="006D7A62">
        <w:rPr>
          <w:rFonts w:ascii="Times New Roman" w:eastAsia="Times New Roman" w:hAnsi="Times New Roman" w:cs="Times New Roman"/>
          <w:b/>
          <w:i/>
          <w:color w:val="auto"/>
          <w:sz w:val="28"/>
          <w:szCs w:val="28"/>
          <w:lang w:val="en-US"/>
        </w:rPr>
        <w:t>có thể thực hiện bằng hình thức trực tiếp hoặc trực tuyến</w:t>
      </w:r>
      <w:r w:rsidRPr="006D7A62">
        <w:rPr>
          <w:rFonts w:ascii="Times New Roman" w:eastAsia="Times New Roman" w:hAnsi="Times New Roman" w:cs="Times New Roman"/>
          <w:color w:val="auto"/>
          <w:sz w:val="28"/>
          <w:szCs w:val="28"/>
        </w:rPr>
        <w:t xml:space="preserve">. </w:t>
      </w:r>
    </w:p>
    <w:p w:rsidR="00A441FA" w:rsidRPr="006D7A62" w:rsidRDefault="00A441FA" w:rsidP="00A441FA">
      <w:pPr>
        <w:shd w:val="clear" w:color="auto" w:fill="FFFFFF"/>
        <w:spacing w:line="340" w:lineRule="exac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t xml:space="preserve">a) Trường hợp xác minh, đối thoại trực tiếp thì </w:t>
      </w:r>
      <w:r w:rsidRPr="006D7A62">
        <w:rPr>
          <w:rFonts w:ascii="Times New Roman" w:eastAsia="Times New Roman" w:hAnsi="Times New Roman" w:cs="Times New Roman"/>
          <w:color w:val="auto"/>
          <w:sz w:val="28"/>
          <w:szCs w:val="28"/>
        </w:rPr>
        <w:t>phải lập biên bản, ghi rõ thời gian, địa điểm, thành phần</w:t>
      </w:r>
      <w:r w:rsidRPr="006D7A62">
        <w:rPr>
          <w:rFonts w:ascii="Times New Roman" w:eastAsia="Times New Roman" w:hAnsi="Times New Roman" w:cs="Times New Roman"/>
          <w:color w:val="auto"/>
          <w:sz w:val="28"/>
          <w:szCs w:val="28"/>
          <w:lang w:val="en-US"/>
        </w:rPr>
        <w:t xml:space="preserve"> và</w:t>
      </w:r>
      <w:r w:rsidRPr="006D7A62">
        <w:rPr>
          <w:rFonts w:ascii="Times New Roman" w:eastAsia="Times New Roman" w:hAnsi="Times New Roman" w:cs="Times New Roman"/>
          <w:color w:val="auto"/>
          <w:sz w:val="28"/>
          <w:szCs w:val="28"/>
        </w:rPr>
        <w:t xml:space="preserve"> nội dung làm việc</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thông tin, tài liệu, bằng chứng</w:t>
      </w:r>
      <w:r w:rsidRPr="006D7A62">
        <w:rPr>
          <w:rFonts w:ascii="Times New Roman" w:eastAsia="Times New Roman" w:hAnsi="Times New Roman" w:cs="Times New Roman"/>
          <w:color w:val="auto"/>
          <w:sz w:val="28"/>
          <w:szCs w:val="28"/>
          <w:lang w:val="en-US"/>
        </w:rPr>
        <w:t xml:space="preserve"> được tiếp nhận (nếu có);</w:t>
      </w:r>
      <w:r w:rsidRPr="006D7A62">
        <w:rPr>
          <w:rFonts w:ascii="Times New Roman" w:eastAsia="Times New Roman" w:hAnsi="Times New Roman" w:cs="Times New Roman"/>
          <w:color w:val="auto"/>
          <w:sz w:val="28"/>
          <w:szCs w:val="28"/>
        </w:rPr>
        <w:t xml:space="preserve"> chữ ký của đại diện các bên tham gia</w:t>
      </w:r>
      <w:r w:rsidRPr="006D7A62">
        <w:rPr>
          <w:rFonts w:ascii="Times New Roman" w:eastAsia="Times New Roman" w:hAnsi="Times New Roman" w:cs="Times New Roman"/>
          <w:color w:val="auto"/>
          <w:sz w:val="28"/>
          <w:szCs w:val="28"/>
          <w:lang w:val="en-US"/>
        </w:rPr>
        <w:t>;</w:t>
      </w:r>
    </w:p>
    <w:p w:rsidR="00A441FA" w:rsidRPr="006D7A62" w:rsidRDefault="00A441FA" w:rsidP="00A441FA">
      <w:pPr>
        <w:shd w:val="clear" w:color="auto" w:fill="FFFFFF"/>
        <w:spacing w:line="340" w:lineRule="exact"/>
        <w:ind w:firstLine="709"/>
        <w:jc w:val="both"/>
        <w:rPr>
          <w:rFonts w:ascii="Times New Roman" w:eastAsia="Times New Roman" w:hAnsi="Times New Roman" w:cs="Times New Roman"/>
          <w:b/>
          <w:bCs/>
          <w:i/>
          <w:iCs/>
          <w:color w:val="auto"/>
          <w:sz w:val="28"/>
          <w:szCs w:val="28"/>
          <w:lang w:val="en-US"/>
        </w:rPr>
      </w:pPr>
      <w:r w:rsidRPr="006D7A62">
        <w:rPr>
          <w:rFonts w:ascii="Times New Roman" w:eastAsia="Times New Roman" w:hAnsi="Times New Roman" w:cs="Times New Roman"/>
          <w:b/>
          <w:bCs/>
          <w:i/>
          <w:iCs/>
          <w:color w:val="auto"/>
          <w:sz w:val="28"/>
          <w:szCs w:val="28"/>
          <w:lang w:val="en-US"/>
        </w:rPr>
        <w:t xml:space="preserve">b) Trường hợp xác minh, đối thoại trực tuyến thì </w:t>
      </w:r>
      <w:r w:rsidRPr="006D7A62">
        <w:rPr>
          <w:rFonts w:ascii="Times New Roman" w:hAnsi="Times New Roman" w:cs="Times New Roman"/>
          <w:b/>
          <w:bCs/>
          <w:i/>
          <w:iCs/>
          <w:color w:val="auto"/>
          <w:sz w:val="28"/>
          <w:szCs w:val="28"/>
          <w:shd w:val="clear" w:color="auto" w:fill="FFFFFF"/>
          <w:lang w:val="en-US"/>
        </w:rPr>
        <w:t>d</w:t>
      </w:r>
      <w:r w:rsidRPr="006D7A62">
        <w:rPr>
          <w:rFonts w:ascii="Times New Roman" w:hAnsi="Times New Roman" w:cs="Times New Roman"/>
          <w:b/>
          <w:bCs/>
          <w:i/>
          <w:iCs/>
          <w:color w:val="auto"/>
          <w:sz w:val="28"/>
          <w:szCs w:val="28"/>
          <w:shd w:val="clear" w:color="auto" w:fill="FFFFFF"/>
        </w:rPr>
        <w:t xml:space="preserve">ữ liệu của buổi </w:t>
      </w:r>
      <w:r w:rsidRPr="006D7A62">
        <w:rPr>
          <w:rFonts w:ascii="Times New Roman" w:hAnsi="Times New Roman" w:cs="Times New Roman"/>
          <w:b/>
          <w:bCs/>
          <w:i/>
          <w:iCs/>
          <w:color w:val="auto"/>
          <w:sz w:val="28"/>
          <w:szCs w:val="28"/>
          <w:shd w:val="clear" w:color="auto" w:fill="FFFFFF"/>
          <w:lang w:val="en-US"/>
        </w:rPr>
        <w:t>làm việc</w:t>
      </w:r>
      <w:r w:rsidRPr="006D7A62">
        <w:rPr>
          <w:rFonts w:ascii="Times New Roman" w:hAnsi="Times New Roman" w:cs="Times New Roman"/>
          <w:b/>
          <w:bCs/>
          <w:i/>
          <w:iCs/>
          <w:color w:val="auto"/>
          <w:sz w:val="28"/>
          <w:szCs w:val="28"/>
          <w:shd w:val="clear" w:color="auto" w:fill="FFFFFF"/>
        </w:rPr>
        <w:t xml:space="preserve"> được</w:t>
      </w:r>
      <w:r w:rsidRPr="006D7A62">
        <w:rPr>
          <w:rFonts w:ascii="Times New Roman" w:hAnsi="Times New Roman" w:cs="Times New Roman"/>
          <w:b/>
          <w:bCs/>
          <w:i/>
          <w:iCs/>
          <w:color w:val="auto"/>
          <w:sz w:val="28"/>
          <w:szCs w:val="28"/>
          <w:shd w:val="clear" w:color="auto" w:fill="FFFFFF"/>
          <w:lang w:val="en-US"/>
        </w:rPr>
        <w:t xml:space="preserve"> ghi nhận và</w:t>
      </w:r>
      <w:r w:rsidRPr="006D7A62">
        <w:rPr>
          <w:rFonts w:ascii="Times New Roman" w:hAnsi="Times New Roman" w:cs="Times New Roman"/>
          <w:b/>
          <w:bCs/>
          <w:i/>
          <w:iCs/>
          <w:color w:val="auto"/>
          <w:sz w:val="28"/>
          <w:szCs w:val="28"/>
          <w:shd w:val="clear" w:color="auto" w:fill="FFFFFF"/>
        </w:rPr>
        <w:t xml:space="preserve"> lưu trữ </w:t>
      </w:r>
      <w:r w:rsidRPr="006D7A62">
        <w:rPr>
          <w:rFonts w:ascii="Times New Roman" w:hAnsi="Times New Roman" w:cs="Times New Roman"/>
          <w:b/>
          <w:bCs/>
          <w:i/>
          <w:iCs/>
          <w:color w:val="auto"/>
          <w:sz w:val="28"/>
          <w:szCs w:val="28"/>
          <w:shd w:val="clear" w:color="auto" w:fill="FFFFFF"/>
          <w:lang w:val="en-US"/>
        </w:rPr>
        <w:t>theo ứng dụng làm việc trực tuyến theo quy định.</w:t>
      </w:r>
    </w:p>
    <w:p w:rsidR="00A441FA" w:rsidRPr="006D7A62" w:rsidRDefault="00A441FA" w:rsidP="00A441FA">
      <w:pPr>
        <w:spacing w:before="120" w:after="120"/>
        <w:ind w:firstLine="709"/>
        <w:jc w:val="both"/>
        <w:rPr>
          <w:rFonts w:ascii="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t xml:space="preserve">4. </w:t>
      </w:r>
      <w:r w:rsidRPr="006D7A62">
        <w:rPr>
          <w:rFonts w:ascii="Times New Roman" w:eastAsia="Times New Roman" w:hAnsi="Times New Roman" w:cs="Times New Roman"/>
          <w:color w:val="auto"/>
          <w:sz w:val="28"/>
          <w:szCs w:val="28"/>
        </w:rPr>
        <w:t xml:space="preserve">Kết thúc việc xác minh, đối thoại, Đoàn xác minh báo cáo kết quả xác minh khiếu nại bằng văn bản với người </w:t>
      </w:r>
      <w:r w:rsidRPr="006D7A62">
        <w:rPr>
          <w:rFonts w:ascii="Times New Roman" w:eastAsia="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giải quyết khiếu nại.</w:t>
      </w:r>
    </w:p>
    <w:p w:rsidR="00A441FA" w:rsidRPr="006D7A62" w:rsidRDefault="00A441FA" w:rsidP="00A441FA">
      <w:pPr>
        <w:shd w:val="clear" w:color="auto" w:fill="FFFFFF"/>
        <w:spacing w:line="234" w:lineRule="atLeast"/>
        <w:ind w:firstLine="709"/>
        <w:jc w:val="both"/>
        <w:rPr>
          <w:rFonts w:ascii="Times New Roman" w:eastAsia="Times New Roman" w:hAnsi="Times New Roman" w:cs="Times New Roman"/>
          <w:color w:val="auto"/>
          <w:sz w:val="28"/>
          <w:szCs w:val="28"/>
          <w:lang w:val="en-US"/>
        </w:rPr>
      </w:pPr>
      <w:bookmarkStart w:id="7" w:name="dieu_16"/>
      <w:r w:rsidRPr="006D7A62">
        <w:rPr>
          <w:rFonts w:ascii="Times New Roman" w:eastAsia="Times New Roman" w:hAnsi="Times New Roman" w:cs="Times New Roman"/>
          <w:b/>
          <w:bCs/>
          <w:color w:val="auto"/>
          <w:sz w:val="28"/>
          <w:szCs w:val="28"/>
        </w:rPr>
        <w:t xml:space="preserve">Điều </w:t>
      </w:r>
      <w:r w:rsidRPr="006D7A62">
        <w:rPr>
          <w:rFonts w:ascii="Times New Roman" w:eastAsia="Times New Roman" w:hAnsi="Times New Roman" w:cs="Times New Roman"/>
          <w:b/>
          <w:bCs/>
          <w:color w:val="auto"/>
          <w:sz w:val="28"/>
          <w:szCs w:val="28"/>
          <w:lang w:val="en-US"/>
        </w:rPr>
        <w:t>1</w:t>
      </w:r>
      <w:r w:rsidRPr="006D7A62">
        <w:rPr>
          <w:rFonts w:ascii="Times New Roman" w:eastAsia="Times New Roman" w:hAnsi="Times New Roman" w:cs="Times New Roman"/>
          <w:b/>
          <w:bCs/>
          <w:color w:val="auto"/>
          <w:sz w:val="28"/>
          <w:szCs w:val="28"/>
        </w:rPr>
        <w:t>2. Tổ chức họp, trao đổi ý kiến với các cơ quan, tổ chức, cá nhân có liên quan, trưng cầu giám định hoặc áp dụng các biện pháp cần thiết khác</w:t>
      </w:r>
    </w:p>
    <w:p w:rsidR="00A441FA" w:rsidRPr="006D7A62" w:rsidRDefault="00A441FA" w:rsidP="00A441FA">
      <w:pPr>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1. Trường hợp vụ việc có tính chất phức tạp, vướng mắc về pháp luật, quan điểm giải quyết, người</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rPr>
        <w:t xml:space="preserve"> giải quyết khiếu nại có thể tổ chức họp, trao đổi ý kiến với các cơ quan, tổ chức, cá nhân có liên quan; xin hướng dẫn nghiệp vụ của cấp trên trực tiếp; trưng cầu giám định hoặc thực hiện các biện pháp cần thiết khác.</w:t>
      </w:r>
    </w:p>
    <w:p w:rsidR="00A441FA" w:rsidRPr="006D7A62" w:rsidRDefault="00A441FA" w:rsidP="00A441FA">
      <w:pPr>
        <w:shd w:val="clear" w:color="auto" w:fill="FFFFFF"/>
        <w:spacing w:before="120"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 xml:space="preserve">2. Người </w:t>
      </w:r>
      <w:r w:rsidRPr="006D7A62">
        <w:rPr>
          <w:rFonts w:ascii="Times New Roman" w:eastAsia="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giải quyết khiếu nại quyết định việc trưng cầu giám định khi thấy cần thiết hoặc khi có đề nghị của người khiếu nại, người bị khiếu nại và cơ quan, tổ chức có liên quan.</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 xml:space="preserve">Thời gian </w:t>
      </w:r>
      <w:r w:rsidRPr="006D7A62">
        <w:rPr>
          <w:rFonts w:ascii="Times New Roman" w:eastAsia="Times New Roman" w:hAnsi="Times New Roman" w:cs="Times New Roman"/>
          <w:color w:val="auto"/>
          <w:sz w:val="28"/>
          <w:szCs w:val="28"/>
          <w:lang w:val="en-US"/>
        </w:rPr>
        <w:t xml:space="preserve">trưng cầu </w:t>
      </w:r>
      <w:r w:rsidRPr="006D7A62">
        <w:rPr>
          <w:rFonts w:ascii="Times New Roman" w:eastAsia="Times New Roman" w:hAnsi="Times New Roman" w:cs="Times New Roman"/>
          <w:color w:val="auto"/>
          <w:sz w:val="28"/>
          <w:szCs w:val="28"/>
        </w:rPr>
        <w:t xml:space="preserve">giám định không tính vào thời hạn giải quyết </w:t>
      </w:r>
      <w:r w:rsidRPr="006D7A62">
        <w:rPr>
          <w:rFonts w:ascii="Times New Roman" w:eastAsia="Times New Roman" w:hAnsi="Times New Roman" w:cs="Times New Roman"/>
          <w:color w:val="auto"/>
          <w:sz w:val="28"/>
          <w:szCs w:val="28"/>
          <w:lang w:val="en-US"/>
        </w:rPr>
        <w:t>khiếu nại</w:t>
      </w:r>
      <w:r w:rsidRPr="006D7A62">
        <w:rPr>
          <w:rFonts w:ascii="Times New Roman" w:eastAsia="Times New Roman" w:hAnsi="Times New Roman" w:cs="Times New Roman"/>
          <w:color w:val="auto"/>
          <w:sz w:val="28"/>
          <w:szCs w:val="28"/>
        </w:rPr>
        <w:t>.</w:t>
      </w:r>
    </w:p>
    <w:p w:rsidR="00A441FA" w:rsidRPr="006D7A62" w:rsidRDefault="00A441FA" w:rsidP="00A441FA">
      <w:pPr>
        <w:shd w:val="clear" w:color="auto" w:fill="FFFFFF"/>
        <w:spacing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 xml:space="preserve">Điều </w:t>
      </w:r>
      <w:r w:rsidRPr="006D7A62">
        <w:rPr>
          <w:rFonts w:ascii="Times New Roman" w:eastAsia="Times New Roman" w:hAnsi="Times New Roman" w:cs="Times New Roman"/>
          <w:b/>
          <w:bCs/>
          <w:color w:val="auto"/>
          <w:sz w:val="28"/>
          <w:szCs w:val="28"/>
          <w:lang w:val="en-US"/>
        </w:rPr>
        <w:t>13</w:t>
      </w:r>
      <w:r w:rsidRPr="006D7A62">
        <w:rPr>
          <w:rFonts w:ascii="Times New Roman" w:eastAsia="Times New Roman" w:hAnsi="Times New Roman" w:cs="Times New Roman"/>
          <w:b/>
          <w:bCs/>
          <w:color w:val="auto"/>
          <w:sz w:val="28"/>
          <w:szCs w:val="28"/>
        </w:rPr>
        <w:t xml:space="preserve">. </w:t>
      </w:r>
      <w:r w:rsidRPr="006D7A62">
        <w:rPr>
          <w:rFonts w:ascii="Times New Roman" w:eastAsia="Times New Roman" w:hAnsi="Times New Roman" w:cs="Times New Roman"/>
          <w:b/>
          <w:bCs/>
          <w:color w:val="auto"/>
          <w:sz w:val="28"/>
          <w:szCs w:val="28"/>
          <w:lang w:val="en-US"/>
        </w:rPr>
        <w:t>Ra quyết định; g</w:t>
      </w:r>
      <w:r w:rsidRPr="006D7A62">
        <w:rPr>
          <w:rFonts w:ascii="Times New Roman" w:eastAsia="Times New Roman" w:hAnsi="Times New Roman" w:cs="Times New Roman"/>
          <w:b/>
          <w:bCs/>
          <w:color w:val="auto"/>
          <w:sz w:val="28"/>
          <w:szCs w:val="28"/>
        </w:rPr>
        <w:t>ửi, công khai, đôn đốc</w:t>
      </w:r>
      <w:r w:rsidRPr="006D7A62">
        <w:rPr>
          <w:rFonts w:ascii="Times New Roman" w:eastAsia="Times New Roman" w:hAnsi="Times New Roman" w:cs="Times New Roman"/>
          <w:b/>
          <w:bCs/>
          <w:color w:val="auto"/>
          <w:sz w:val="28"/>
          <w:szCs w:val="28"/>
          <w:lang w:val="en-US"/>
        </w:rPr>
        <w:t xml:space="preserve">, theo dõi </w:t>
      </w:r>
      <w:r w:rsidRPr="006D7A62">
        <w:rPr>
          <w:rFonts w:ascii="Times New Roman" w:eastAsia="Times New Roman" w:hAnsi="Times New Roman" w:cs="Times New Roman"/>
          <w:b/>
          <w:bCs/>
          <w:color w:val="auto"/>
          <w:sz w:val="28"/>
          <w:szCs w:val="28"/>
        </w:rPr>
        <w:t>và kiểm tra việc thực hiện quyết định giải quyết khiếu nại</w:t>
      </w:r>
    </w:p>
    <w:p w:rsidR="00A441FA" w:rsidRPr="006D7A62" w:rsidRDefault="00A441FA" w:rsidP="00A441FA">
      <w:pPr>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t>1</w:t>
      </w:r>
      <w:r w:rsidRPr="006D7A62">
        <w:rPr>
          <w:rFonts w:ascii="Times New Roman" w:eastAsia="Times New Roman" w:hAnsi="Times New Roman" w:cs="Times New Roman"/>
          <w:color w:val="auto"/>
          <w:sz w:val="28"/>
          <w:szCs w:val="28"/>
        </w:rPr>
        <w:t xml:space="preserve">. Người </w:t>
      </w:r>
      <w:r w:rsidRPr="006D7A62">
        <w:rPr>
          <w:rFonts w:ascii="Times New Roman" w:eastAsia="Times New Roman" w:hAnsi="Times New Roman" w:cs="Times New Roman"/>
          <w:b/>
          <w:bCs/>
          <w:i/>
          <w:iCs/>
          <w:color w:val="auto"/>
          <w:sz w:val="28"/>
          <w:szCs w:val="28"/>
          <w:lang w:val="en-US"/>
        </w:rPr>
        <w:t>có thẩm quyền</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giải quyết khiếu nại ra một quyết định giải quyết khiếu nại đối với mỗi thông báo thụ lý giải quyết khiếu nại.</w:t>
      </w:r>
    </w:p>
    <w:p w:rsidR="00A441FA" w:rsidRPr="006D7A62" w:rsidRDefault="00A441FA" w:rsidP="00A441FA">
      <w:pPr>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i/>
          <w:color w:val="auto"/>
          <w:sz w:val="28"/>
          <w:szCs w:val="28"/>
          <w:lang w:val="en-US"/>
        </w:rPr>
        <w:t>Trường hợp khiếu nại nhiều nội dung mà có nội dung tạm đình chỉ thì có thể ra nhiều quyết định giải quyết khiếu nại</w:t>
      </w:r>
      <w:r w:rsidRPr="006D7A62">
        <w:rPr>
          <w:rFonts w:ascii="Times New Roman" w:eastAsia="Times New Roman" w:hAnsi="Times New Roman" w:cs="Times New Roman"/>
          <w:color w:val="auto"/>
          <w:sz w:val="28"/>
          <w:szCs w:val="28"/>
          <w:lang w:val="en-US"/>
        </w:rPr>
        <w:t>.</w:t>
      </w:r>
    </w:p>
    <w:p w:rsidR="00A441FA" w:rsidRPr="006D7A62" w:rsidRDefault="00A441FA" w:rsidP="00A441FA">
      <w:pPr>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t>2</w:t>
      </w:r>
      <w:r w:rsidRPr="006D7A62">
        <w:rPr>
          <w:rFonts w:ascii="Times New Roman" w:eastAsia="Times New Roman" w:hAnsi="Times New Roman" w:cs="Times New Roman"/>
          <w:color w:val="auto"/>
          <w:sz w:val="28"/>
          <w:szCs w:val="28"/>
        </w:rPr>
        <w:t>. Trong thời hạn 03 ngày làm việc kể từ ngày ra quyết định giải quyết khiếu nại lần đầu, 07 ngày làm việc kể từ ngày ra quyết định giải quyết khiếu nại lần hai, người</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rPr>
        <w:t xml:space="preserve"> giải quyết khiếu nại gửi quyết định giải quyết khiếu nại cho người khiếu nại, người bị khiếu nại, cơ quan cấp trên trực tiếp, Viện kiểm sát nhân dân cùng cấp, cơ quan, tổ chức và cá nhân có liên quan.</w:t>
      </w:r>
    </w:p>
    <w:p w:rsidR="00A441FA" w:rsidRPr="006D7A62" w:rsidRDefault="00A441FA" w:rsidP="00A441FA">
      <w:pPr>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t>3</w:t>
      </w:r>
      <w:r w:rsidRPr="006D7A62">
        <w:rPr>
          <w:rFonts w:ascii="Times New Roman" w:eastAsia="Times New Roman" w:hAnsi="Times New Roman" w:cs="Times New Roman"/>
          <w:color w:val="auto"/>
          <w:sz w:val="28"/>
          <w:szCs w:val="28"/>
        </w:rPr>
        <w:t>. Trong thời hạn 15 ngày, kể từ ngày ra quyết định giải quyết khiếu nại, người</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rPr>
        <w:t xml:space="preserve"> giải quyết khiếu nại lần hai công khai quyết định giải quyết khiếu nại theo một trong các hình thức sau:</w:t>
      </w:r>
    </w:p>
    <w:p w:rsidR="00A441FA" w:rsidRPr="006D7A62" w:rsidRDefault="00A441FA" w:rsidP="00A441FA">
      <w:pPr>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lastRenderedPageBreak/>
        <w:t>a) Công bố tại cuộc họp cơ quan nơi người bị khiếu nại công tác;</w:t>
      </w:r>
    </w:p>
    <w:p w:rsidR="00A441FA" w:rsidRPr="006D7A62" w:rsidRDefault="00A441FA" w:rsidP="00A441FA">
      <w:pPr>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b) Niêm yết tại trụ sở làm việc hoặc nơi tiếp công dân của cơ quan đã giải quyết khiếu nại;</w:t>
      </w:r>
    </w:p>
    <w:p w:rsidR="00A441FA" w:rsidRPr="006D7A62" w:rsidRDefault="00A441FA" w:rsidP="00A441FA">
      <w:pPr>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c) Thông báo trên phương tiện thông tin đại chúng hoặc Cổng/Trang thông tin điện tử của cơ quan đã giải quyết khiếu nại.</w:t>
      </w:r>
    </w:p>
    <w:p w:rsidR="00A441FA" w:rsidRPr="006D7A62" w:rsidRDefault="00A441FA" w:rsidP="00A441FA">
      <w:pPr>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t>4</w:t>
      </w:r>
      <w:r w:rsidRPr="006D7A62">
        <w:rPr>
          <w:rFonts w:ascii="Times New Roman" w:eastAsia="Times New Roman" w:hAnsi="Times New Roman" w:cs="Times New Roman"/>
          <w:color w:val="auto"/>
          <w:sz w:val="28"/>
          <w:szCs w:val="28"/>
        </w:rPr>
        <w:t>. Đôn đốc</w:t>
      </w:r>
      <w:r w:rsidRPr="006D7A62">
        <w:rPr>
          <w:rFonts w:ascii="Times New Roman" w:eastAsia="Times New Roman" w:hAnsi="Times New Roman" w:cs="Times New Roman"/>
          <w:color w:val="auto"/>
          <w:sz w:val="28"/>
          <w:szCs w:val="28"/>
          <w:lang w:val="en-US"/>
        </w:rPr>
        <w:t>, theo dõi</w:t>
      </w:r>
      <w:r w:rsidRPr="006D7A62">
        <w:rPr>
          <w:rFonts w:ascii="Times New Roman" w:eastAsia="Times New Roman" w:hAnsi="Times New Roman" w:cs="Times New Roman"/>
          <w:color w:val="auto"/>
          <w:sz w:val="28"/>
          <w:szCs w:val="28"/>
        </w:rPr>
        <w:t xml:space="preserve"> và kiểm tra việc thực hiện quyết định giải quyết khiếu nại có hiệu lực thi hành.</w:t>
      </w:r>
    </w:p>
    <w:p w:rsidR="00A441FA" w:rsidRPr="006D7A62" w:rsidRDefault="00A441FA" w:rsidP="00A441FA">
      <w:pPr>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a) Trách nhiệm của người</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rPr>
        <w:t xml:space="preserve"> giải quyết khiếu nại</w:t>
      </w:r>
    </w:p>
    <w:p w:rsidR="00A441FA" w:rsidRPr="006D7A62" w:rsidRDefault="00A441FA" w:rsidP="00A441FA">
      <w:pPr>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 xml:space="preserve">Người </w:t>
      </w:r>
      <w:r w:rsidRPr="006D7A62">
        <w:rPr>
          <w:rFonts w:ascii="Times New Roman" w:eastAsia="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rPr>
        <w:t xml:space="preserve"> giải quyết khiếu nại có trách nhiệm đôn đốc, theo dõi, kiểm tra cơ quan, tổ chức, cá nhân có liên quan thực hiện quyết định giải quyết khiếu nại có hiệu lực thi hành.</w:t>
      </w:r>
    </w:p>
    <w:p w:rsidR="00A441FA" w:rsidRPr="006D7A62" w:rsidRDefault="00A441FA" w:rsidP="00A441FA">
      <w:pPr>
        <w:shd w:val="clear" w:color="auto" w:fill="FFFFFF"/>
        <w:spacing w:before="120" w:after="120" w:line="234" w:lineRule="atLeas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b) Trách nhiệm tổ chức thực hiện quyết định giải quyết khiếu nại</w:t>
      </w:r>
    </w:p>
    <w:p w:rsidR="00A441FA" w:rsidRPr="006D7A62" w:rsidRDefault="00A441FA" w:rsidP="00A441FA">
      <w:pPr>
        <w:spacing w:after="6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Thủ trưởng cơ quan quản lý thi hành án dân sự thuộc Bộ Tư pháp, cơ quan thi hành án dân sự</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b/>
          <w:i/>
          <w:color w:val="auto"/>
          <w:sz w:val="28"/>
          <w:szCs w:val="28"/>
          <w:lang w:val="en-US"/>
        </w:rPr>
        <w:t>văn phòng thi hành án dân sự</w:t>
      </w:r>
      <w:r w:rsidRPr="006D7A62">
        <w:rPr>
          <w:rFonts w:ascii="Times New Roman" w:eastAsia="Times New Roman" w:hAnsi="Times New Roman" w:cs="Times New Roman"/>
          <w:color w:val="auto"/>
          <w:sz w:val="28"/>
          <w:szCs w:val="28"/>
        </w:rPr>
        <w:t xml:space="preserve"> được giao tổ chức thực hiện quyết định giải quyết khiếu nại có trách nhiệm thực hiện và báo cáo người</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rPr>
        <w:t xml:space="preserve"> giải quyết khiếu nại.</w:t>
      </w:r>
    </w:p>
    <w:p w:rsidR="00A441FA" w:rsidRPr="006D7A62" w:rsidRDefault="00A441FA" w:rsidP="00A441FA">
      <w:pPr>
        <w:autoSpaceDE w:val="0"/>
        <w:autoSpaceDN w:val="0"/>
        <w:adjustRightInd w:val="0"/>
        <w:spacing w:before="120" w:after="120"/>
        <w:ind w:firstLine="720"/>
        <w:jc w:val="center"/>
        <w:outlineLvl w:val="4"/>
        <w:rPr>
          <w:rFonts w:ascii="Times New Roman" w:hAnsi="Times New Roman" w:cs="Times New Roman"/>
          <w:b/>
          <w:bCs/>
          <w:color w:val="auto"/>
          <w:sz w:val="28"/>
          <w:szCs w:val="28"/>
          <w:shd w:val="clear" w:color="auto" w:fill="FFFFFF"/>
          <w:lang w:val="en-US"/>
        </w:rPr>
      </w:pPr>
      <w:bookmarkStart w:id="8" w:name="muc_3"/>
      <w:r w:rsidRPr="006D7A62">
        <w:rPr>
          <w:rFonts w:ascii="Times New Roman" w:hAnsi="Times New Roman" w:cs="Times New Roman"/>
          <w:b/>
          <w:bCs/>
          <w:color w:val="auto"/>
          <w:sz w:val="28"/>
          <w:szCs w:val="28"/>
          <w:shd w:val="clear" w:color="auto" w:fill="FFFFFF"/>
        </w:rPr>
        <w:t xml:space="preserve">Mục 3 </w:t>
      </w:r>
    </w:p>
    <w:p w:rsidR="00A441FA" w:rsidRPr="006D7A62" w:rsidRDefault="00A441FA" w:rsidP="00A441FA">
      <w:pPr>
        <w:autoSpaceDE w:val="0"/>
        <w:autoSpaceDN w:val="0"/>
        <w:adjustRightInd w:val="0"/>
        <w:spacing w:before="120" w:after="120"/>
        <w:ind w:firstLine="720"/>
        <w:jc w:val="center"/>
        <w:outlineLvl w:val="4"/>
        <w:rPr>
          <w:rFonts w:ascii="Times New Roman" w:eastAsia="Times New Roman" w:hAnsi="Times New Roman" w:cs="Times New Roman"/>
          <w:b/>
          <w:bCs/>
          <w:color w:val="auto"/>
          <w:sz w:val="28"/>
          <w:szCs w:val="28"/>
          <w:lang w:val="en-US" w:eastAsia="en-US"/>
        </w:rPr>
      </w:pPr>
      <w:r w:rsidRPr="006D7A62">
        <w:rPr>
          <w:rFonts w:ascii="Times New Roman" w:hAnsi="Times New Roman" w:cs="Times New Roman"/>
          <w:b/>
          <w:bCs/>
          <w:color w:val="auto"/>
          <w:sz w:val="28"/>
          <w:szCs w:val="28"/>
          <w:shd w:val="clear" w:color="auto" w:fill="FFFFFF"/>
        </w:rPr>
        <w:t>XỬ LÝ, GIẢI QUYẾT ĐƠN TỐ CÁO</w:t>
      </w:r>
      <w:bookmarkEnd w:id="8"/>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 xml:space="preserve">Điều </w:t>
      </w:r>
      <w:r w:rsidRPr="006D7A62">
        <w:rPr>
          <w:rFonts w:ascii="Times New Roman" w:eastAsia="Times New Roman" w:hAnsi="Times New Roman" w:cs="Times New Roman"/>
          <w:b/>
          <w:bCs/>
          <w:color w:val="auto"/>
          <w:sz w:val="28"/>
          <w:szCs w:val="28"/>
          <w:lang w:val="en-US"/>
        </w:rPr>
        <w:t>14</w:t>
      </w:r>
      <w:r w:rsidRPr="006D7A62">
        <w:rPr>
          <w:rFonts w:ascii="Times New Roman" w:eastAsia="Times New Roman" w:hAnsi="Times New Roman" w:cs="Times New Roman"/>
          <w:b/>
          <w:bCs/>
          <w:color w:val="auto"/>
          <w:sz w:val="28"/>
          <w:szCs w:val="28"/>
        </w:rPr>
        <w:t>. Xử lý đơn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1. Trong thời hạn 07 ngày làm việc kể từ ngày nhận được đơn, người có thẩm quyền giải quyết tố cáo ra quyết định thụ lý tố cáo. Trường hợp phải kiểm tra, xác minh hoặc ủy quyền cho cơ quan, tổ chức có thẩm quyền kiểm tra, xác minh thì thời hạn này có thể kéo dài hơn nhưng không quá 10 ngày làm việc. Trường hợp không đủ điều kiện thụ lý theo quy định tại Điều 29 Luật Tố cáo thì người có thẩm quyền không thụ lý tố cáo và thông báo ngay cho người tố cáo biết lý do không thụ lý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rPr>
      </w:pPr>
      <w:r w:rsidRPr="006D7A62">
        <w:rPr>
          <w:rFonts w:ascii="Times New Roman" w:eastAsia="Times New Roman" w:hAnsi="Times New Roman" w:cs="Times New Roman"/>
          <w:color w:val="auto"/>
          <w:sz w:val="28"/>
          <w:szCs w:val="28"/>
        </w:rPr>
        <w:t>Trường hợp cần thiết, người có thẩm quyền giải quyết tố cáo có thể làm việc trực tiếp với người tố cáo để làm rõ nội dung tố cáo và các vấn đề khác có liên quan trước khi thụ lý giải quyết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b/>
          <w:i/>
          <w:color w:val="auto"/>
          <w:sz w:val="28"/>
          <w:szCs w:val="28"/>
          <w:lang w:val="en-US"/>
        </w:rPr>
      </w:pPr>
      <w:r w:rsidRPr="006D7A62">
        <w:rPr>
          <w:rFonts w:ascii="Times New Roman" w:eastAsia="Times New Roman" w:hAnsi="Times New Roman" w:cs="Times New Roman"/>
          <w:color w:val="auto"/>
          <w:sz w:val="28"/>
          <w:szCs w:val="28"/>
        </w:rPr>
        <w:t xml:space="preserve">2. Trường hợp đơn tố cáo không thuộc thẩm quyền thì </w:t>
      </w:r>
      <w:r w:rsidRPr="006D7A62">
        <w:rPr>
          <w:rFonts w:ascii="Times New Roman" w:eastAsia="Times New Roman" w:hAnsi="Times New Roman" w:cs="Times New Roman"/>
          <w:b/>
          <w:i/>
          <w:color w:val="auto"/>
          <w:sz w:val="28"/>
          <w:szCs w:val="28"/>
          <w:lang w:val="en-US"/>
        </w:rPr>
        <w:t xml:space="preserve">có </w:t>
      </w:r>
      <w:r w:rsidRPr="006D7A62">
        <w:rPr>
          <w:rFonts w:ascii="Times New Roman" w:hAnsi="Times New Roman" w:cs="Times New Roman"/>
          <w:b/>
          <w:i/>
          <w:color w:val="auto"/>
          <w:sz w:val="28"/>
          <w:szCs w:val="28"/>
        </w:rPr>
        <w:t>văn bản hướng dẫn, trả lời</w:t>
      </w:r>
      <w:r w:rsidRPr="006D7A62">
        <w:rPr>
          <w:rFonts w:ascii="Times New Roman" w:eastAsia="Times New Roman" w:hAnsi="Times New Roman" w:cs="Times New Roman"/>
          <w:b/>
          <w:i/>
          <w:color w:val="auto"/>
          <w:sz w:val="28"/>
          <w:szCs w:val="28"/>
          <w:lang w:val="en-US"/>
        </w:rPr>
        <w:t xml:space="preserve"> hoặc</w:t>
      </w:r>
      <w:r w:rsidRPr="006D7A62">
        <w:rPr>
          <w:rFonts w:ascii="Times New Roman" w:eastAsia="Times New Roman" w:hAnsi="Times New Roman" w:cs="Times New Roman"/>
          <w:b/>
          <w:i/>
          <w:color w:val="auto"/>
          <w:sz w:val="28"/>
          <w:szCs w:val="28"/>
        </w:rPr>
        <w:t xml:space="preserve"> </w:t>
      </w:r>
      <w:r w:rsidRPr="006D7A62">
        <w:rPr>
          <w:rFonts w:ascii="Times New Roman" w:eastAsia="Times New Roman" w:hAnsi="Times New Roman" w:cs="Times New Roman"/>
          <w:bCs/>
          <w:iCs/>
          <w:color w:val="auto"/>
          <w:sz w:val="28"/>
          <w:szCs w:val="28"/>
        </w:rPr>
        <w:t>chuyển đơn đến cơ quan có thẩm quyền để giải quyết và thông báo cho người tố cáo biết.</w:t>
      </w:r>
    </w:p>
    <w:p w:rsidR="00A441FA" w:rsidRPr="006D7A62" w:rsidRDefault="00A441FA" w:rsidP="0021063B">
      <w:pPr>
        <w:pStyle w:val="NormalWeb"/>
        <w:widowControl/>
        <w:shd w:val="clear" w:color="auto" w:fill="FFFFFF"/>
        <w:spacing w:after="120"/>
        <w:ind w:firstLine="709"/>
        <w:jc w:val="both"/>
        <w:rPr>
          <w:b/>
          <w:bCs/>
          <w:i/>
          <w:iCs/>
          <w:strike/>
          <w:sz w:val="28"/>
          <w:szCs w:val="28"/>
        </w:rPr>
      </w:pPr>
      <w:r w:rsidRPr="006D7A62">
        <w:rPr>
          <w:b/>
          <w:i/>
          <w:sz w:val="28"/>
          <w:szCs w:val="28"/>
        </w:rPr>
        <w:t xml:space="preserve">3. </w:t>
      </w:r>
      <w:r w:rsidRPr="006D7A62">
        <w:rPr>
          <w:b/>
          <w:bCs/>
          <w:i/>
          <w:iCs/>
          <w:sz w:val="28"/>
          <w:szCs w:val="28"/>
        </w:rPr>
        <w:t>Cơ quan tiếp nhận đơn ban hành văn bản trả lời, hướng dẫn</w:t>
      </w:r>
      <w:r w:rsidR="0021063B" w:rsidRPr="006D7A62">
        <w:rPr>
          <w:b/>
          <w:bCs/>
          <w:i/>
          <w:iCs/>
          <w:sz w:val="28"/>
          <w:szCs w:val="28"/>
        </w:rPr>
        <w:t xml:space="preserve"> </w:t>
      </w:r>
      <w:r w:rsidRPr="006D7A62">
        <w:rPr>
          <w:b/>
          <w:i/>
          <w:spacing w:val="3"/>
          <w:sz w:val="28"/>
          <w:szCs w:val="28"/>
          <w:shd w:val="clear" w:color="auto" w:fill="FFFFFF"/>
        </w:rPr>
        <w:t xml:space="preserve">đối với đơn tố cáo hành vi trả lời kiến nghị, phản ánh của cơ quan thi hành án dân sự, văn phòng thi hành án dân sự. </w:t>
      </w:r>
      <w:r w:rsidRPr="006D7A62">
        <w:rPr>
          <w:b/>
          <w:i/>
          <w:sz w:val="28"/>
          <w:szCs w:val="28"/>
        </w:rPr>
        <w:t>Việc hướng dẫn, trả lời chỉ thực hiện một lần. Không xem xét, thụ lý giải quyết đối với đơn tố cáo về việc hướng dẫn, trả lời đơn.</w:t>
      </w:r>
    </w:p>
    <w:p w:rsidR="00A441FA" w:rsidRPr="006D7A62" w:rsidRDefault="00A441FA" w:rsidP="00A441FA">
      <w:pPr>
        <w:spacing w:before="120" w:after="120" w:line="256" w:lineRule="auto"/>
        <w:ind w:firstLine="567"/>
        <w:jc w:val="both"/>
        <w:rPr>
          <w:rFonts w:ascii="Times New Roman" w:eastAsia="Calibri" w:hAnsi="Times New Roman" w:cs="Times New Roman"/>
          <w:i/>
          <w:color w:val="auto"/>
          <w:sz w:val="28"/>
          <w:szCs w:val="28"/>
        </w:rPr>
      </w:pPr>
      <w:r w:rsidRPr="006D7A62">
        <w:rPr>
          <w:rFonts w:ascii="Times New Roman" w:hAnsi="Times New Roman" w:cs="Times New Roman"/>
          <w:bCs/>
          <w:i/>
          <w:iCs/>
          <w:color w:val="auto"/>
          <w:sz w:val="28"/>
          <w:szCs w:val="28"/>
        </w:rPr>
        <w:t>4.</w:t>
      </w:r>
      <w:r w:rsidRPr="006D7A62">
        <w:rPr>
          <w:rFonts w:ascii="Times New Roman" w:hAnsi="Times New Roman" w:cs="Times New Roman"/>
          <w:b/>
          <w:bCs/>
          <w:i/>
          <w:iCs/>
          <w:color w:val="auto"/>
          <w:sz w:val="28"/>
          <w:szCs w:val="28"/>
          <w:lang w:val="en-US"/>
        </w:rPr>
        <w:t xml:space="preserve"> </w:t>
      </w:r>
      <w:r w:rsidRPr="006D7A62">
        <w:rPr>
          <w:rFonts w:ascii="Times New Roman" w:hAnsi="Times New Roman" w:cs="Times New Roman"/>
          <w:i/>
          <w:color w:val="auto"/>
          <w:sz w:val="28"/>
          <w:szCs w:val="28"/>
        </w:rPr>
        <w:t xml:space="preserve">Đối với đơn tố cáo thuộc thẩm quyền giải quyết của cấp dưới nhưng quá thời hạn quy định mà chưa được giải quyết thì Thủ trưởng cơ quan </w:t>
      </w:r>
      <w:r w:rsidRPr="006D7A62">
        <w:rPr>
          <w:rFonts w:ascii="Times New Roman" w:hAnsi="Times New Roman" w:cs="Times New Roman"/>
          <w:i/>
          <w:color w:val="auto"/>
          <w:sz w:val="28"/>
          <w:szCs w:val="28"/>
          <w:lang w:val="en-US"/>
        </w:rPr>
        <w:t>cấp trên</w:t>
      </w:r>
      <w:r w:rsidRPr="006D7A62">
        <w:rPr>
          <w:rFonts w:ascii="Times New Roman" w:hAnsi="Times New Roman" w:cs="Times New Roman"/>
          <w:i/>
          <w:color w:val="auto"/>
          <w:sz w:val="28"/>
          <w:szCs w:val="28"/>
        </w:rPr>
        <w:t xml:space="preserve"> yêu </w:t>
      </w:r>
      <w:r w:rsidRPr="006D7A62">
        <w:rPr>
          <w:rFonts w:ascii="Times New Roman" w:hAnsi="Times New Roman" w:cs="Times New Roman"/>
          <w:i/>
          <w:color w:val="auto"/>
          <w:sz w:val="28"/>
          <w:szCs w:val="28"/>
        </w:rPr>
        <w:lastRenderedPageBreak/>
        <w:t xml:space="preserve">cầu </w:t>
      </w:r>
      <w:r w:rsidRPr="006D7A62">
        <w:rPr>
          <w:rFonts w:ascii="Times New Roman" w:hAnsi="Times New Roman" w:cs="Times New Roman"/>
          <w:i/>
          <w:color w:val="auto"/>
          <w:sz w:val="28"/>
          <w:szCs w:val="28"/>
          <w:shd w:val="solid" w:color="FFFFFF" w:fill="auto"/>
        </w:rPr>
        <w:t>cấp</w:t>
      </w:r>
      <w:r w:rsidRPr="006D7A62">
        <w:rPr>
          <w:rFonts w:ascii="Times New Roman" w:hAnsi="Times New Roman" w:cs="Times New Roman"/>
          <w:i/>
          <w:color w:val="auto"/>
          <w:sz w:val="28"/>
          <w:szCs w:val="28"/>
        </w:rPr>
        <w:t xml:space="preserve"> dưới giải quyết, đồng thời có trách nhiệm chỉ đạo, theo dõi, đôn đốc việc giải </w:t>
      </w:r>
      <w:r w:rsidRPr="006D7A62">
        <w:rPr>
          <w:rFonts w:ascii="Times New Roman" w:hAnsi="Times New Roman" w:cs="Times New Roman"/>
          <w:i/>
          <w:color w:val="auto"/>
          <w:sz w:val="28"/>
          <w:szCs w:val="28"/>
          <w:shd w:val="solid" w:color="FFFFFF" w:fill="auto"/>
        </w:rPr>
        <w:t>quyết</w:t>
      </w:r>
      <w:r w:rsidRPr="006D7A62">
        <w:rPr>
          <w:rFonts w:ascii="Times New Roman" w:hAnsi="Times New Roman" w:cs="Times New Roman"/>
          <w:i/>
          <w:color w:val="auto"/>
          <w:sz w:val="28"/>
          <w:szCs w:val="28"/>
        </w:rPr>
        <w:t xml:space="preserve"> của cấp dưới và áp dụng biện pháp theo thẩm quyền để xử lý đối với người có thẩm quyền mà không giải quyết tố cáo theo đúng thời gian quy định. </w:t>
      </w:r>
    </w:p>
    <w:p w:rsidR="00A441FA" w:rsidRPr="006D7A62" w:rsidRDefault="00A441FA" w:rsidP="0021063B">
      <w:pPr>
        <w:pStyle w:val="NormalWeb"/>
        <w:widowControl/>
        <w:shd w:val="clear" w:color="auto" w:fill="FFFFFF"/>
        <w:spacing w:after="120"/>
        <w:ind w:firstLine="709"/>
        <w:jc w:val="both"/>
        <w:rPr>
          <w:b/>
          <w:bCs/>
          <w:i/>
          <w:iCs/>
          <w:strike/>
          <w:sz w:val="28"/>
          <w:szCs w:val="28"/>
        </w:rPr>
      </w:pPr>
      <w:r w:rsidRPr="006D7A62">
        <w:rPr>
          <w:b/>
          <w:bCs/>
          <w:i/>
          <w:iCs/>
          <w:sz w:val="28"/>
          <w:szCs w:val="28"/>
        </w:rPr>
        <w:t xml:space="preserve">5. Trường hợp đơn tố cáo việc không thụ lý, tạm đình chỉ, đình chỉ giải quyết khiếu nại, tố cáo thì cơ quan </w:t>
      </w:r>
      <w:r w:rsidR="00906487" w:rsidRPr="006D7A62">
        <w:rPr>
          <w:b/>
          <w:bCs/>
          <w:i/>
          <w:iCs/>
          <w:sz w:val="28"/>
          <w:szCs w:val="28"/>
        </w:rPr>
        <w:t>có thẩm quyền</w:t>
      </w:r>
      <w:r w:rsidRPr="006D7A62">
        <w:rPr>
          <w:b/>
          <w:bCs/>
          <w:i/>
          <w:iCs/>
          <w:sz w:val="28"/>
          <w:szCs w:val="28"/>
        </w:rPr>
        <w:t xml:space="preserve"> thực hiện theo quy định tại khoản 5 Điều 8 Thông tư này.</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t>6</w:t>
      </w:r>
      <w:r w:rsidRPr="006D7A62">
        <w:rPr>
          <w:rFonts w:ascii="Times New Roman" w:eastAsia="Times New Roman" w:hAnsi="Times New Roman" w:cs="Times New Roman"/>
          <w:color w:val="auto"/>
          <w:sz w:val="28"/>
          <w:szCs w:val="28"/>
        </w:rPr>
        <w:t>. Trường hợp hành vi bị tố cáo có dấu hiệu tội phạm thì người có thẩm quyền giải quyết tố cáo có văn bản chuyển đơn tố cáo và hồ sơ, tài liệu kèm theo đến Cơ quan điều tra, Viện kiểm sát nhân dân có thẩm quyền để xử lý theo quy định của pháp luật.</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t>7</w:t>
      </w:r>
      <w:r w:rsidRPr="006D7A62">
        <w:rPr>
          <w:rFonts w:ascii="Times New Roman" w:eastAsia="Times New Roman" w:hAnsi="Times New Roman" w:cs="Times New Roman"/>
          <w:color w:val="auto"/>
          <w:sz w:val="28"/>
          <w:szCs w:val="28"/>
        </w:rPr>
        <w:t>. Trường hợp đơn không rõ họ tên, địa chỉ người tố cáo; đơn qua kiểm tra, xác minh không xác định được người tố cáo hoặc người tố cáo dùng tên người khác để tố cáo; nội dung tố cáo được phản ánh không thực hiện theo hình thức quy định tại Điều 22 Luật Tố cáo nhưng có nội dung rõ ràng về người có hành vi vi phạm pháp luật, có tài liệu, chứng cứ cụ thể và có cơ sở để thẩm tra, xác minh thì</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kiểm tra theo thẩm quyền hoặc chuyển người có thẩm quyền kiểm tra phục vụ công tác quản lý.</w:t>
      </w:r>
    </w:p>
    <w:p w:rsidR="00A441FA" w:rsidRPr="006D7A62" w:rsidRDefault="00A441FA" w:rsidP="00A441FA">
      <w:pPr>
        <w:suppressLineNumbers/>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t>8</w:t>
      </w:r>
      <w:r w:rsidRPr="006D7A62">
        <w:rPr>
          <w:rFonts w:ascii="Times New Roman" w:eastAsia="Times New Roman" w:hAnsi="Times New Roman" w:cs="Times New Roman"/>
          <w:color w:val="auto"/>
          <w:sz w:val="28"/>
          <w:szCs w:val="28"/>
        </w:rPr>
        <w:t>. Trong quá trình xử lý đơn, cơ quan, tổ chức, cá nhân có trách nhiệm giữ bí mật thông tin của người tố cáo, nội dung tố cáo theo quy định của pháp luật. Trường hợp người tố cáo đề nghị được bảo vệ thì đề nghị người có thẩm quyền xem xét, giải quyết theo quy định của pháp luật.</w:t>
      </w:r>
    </w:p>
    <w:p w:rsidR="00A441FA" w:rsidRPr="006D7A62" w:rsidRDefault="00A441FA" w:rsidP="00A441FA">
      <w:pPr>
        <w:pStyle w:val="NormalWeb"/>
        <w:widowControl/>
        <w:shd w:val="clear" w:color="auto" w:fill="FFFFFF"/>
        <w:spacing w:after="120"/>
        <w:ind w:firstLine="709"/>
        <w:jc w:val="both"/>
        <w:rPr>
          <w:sz w:val="28"/>
          <w:szCs w:val="28"/>
        </w:rPr>
      </w:pPr>
      <w:r w:rsidRPr="006D7A62">
        <w:rPr>
          <w:b/>
          <w:bCs/>
          <w:sz w:val="28"/>
          <w:szCs w:val="28"/>
        </w:rPr>
        <w:t>Điều 15. Thụ lý đơn tố cáo</w:t>
      </w:r>
    </w:p>
    <w:p w:rsidR="00A441FA" w:rsidRPr="006D7A62" w:rsidRDefault="00A441FA" w:rsidP="00A441FA">
      <w:pPr>
        <w:pStyle w:val="NormalWeb"/>
        <w:widowControl/>
        <w:shd w:val="clear" w:color="auto" w:fill="FFFFFF"/>
        <w:spacing w:after="120"/>
        <w:ind w:firstLine="709"/>
        <w:jc w:val="both"/>
        <w:rPr>
          <w:sz w:val="28"/>
          <w:szCs w:val="28"/>
        </w:rPr>
      </w:pPr>
      <w:r w:rsidRPr="006D7A62">
        <w:rPr>
          <w:sz w:val="28"/>
          <w:szCs w:val="28"/>
        </w:rPr>
        <w:t>1. Người có thẩm quyền giải quyết tố cáo ra quyết định thụ lý tố cáo theo quy định tại Điều 29 của Luật tố cáo.</w:t>
      </w:r>
    </w:p>
    <w:p w:rsidR="00A441FA" w:rsidRPr="006D7A62" w:rsidRDefault="00A441FA" w:rsidP="00A441FA">
      <w:pPr>
        <w:shd w:val="clear" w:color="auto" w:fill="FFFFFF"/>
        <w:spacing w:before="120" w:after="120" w:line="234" w:lineRule="atLeast"/>
        <w:ind w:firstLine="709"/>
        <w:jc w:val="both"/>
        <w:rPr>
          <w:rFonts w:ascii="Times New Roman" w:eastAsia="Times New Roman" w:hAnsi="Times New Roman" w:cs="Times New Roman"/>
          <w:b/>
          <w:i/>
          <w:color w:val="auto"/>
          <w:sz w:val="28"/>
          <w:szCs w:val="28"/>
          <w:lang w:val="en-US"/>
        </w:rPr>
      </w:pPr>
      <w:r w:rsidRPr="006D7A62">
        <w:rPr>
          <w:rFonts w:ascii="Times New Roman" w:eastAsia="Times New Roman" w:hAnsi="Times New Roman" w:cs="Times New Roman"/>
          <w:b/>
          <w:i/>
          <w:color w:val="auto"/>
          <w:sz w:val="28"/>
          <w:szCs w:val="28"/>
        </w:rPr>
        <w:t xml:space="preserve">Trường hợp nhiều người </w:t>
      </w:r>
      <w:r w:rsidRPr="006D7A62">
        <w:rPr>
          <w:rFonts w:ascii="Times New Roman" w:eastAsia="Times New Roman" w:hAnsi="Times New Roman" w:cs="Times New Roman"/>
          <w:b/>
          <w:i/>
          <w:color w:val="auto"/>
          <w:sz w:val="28"/>
          <w:szCs w:val="28"/>
          <w:lang w:val="en-US"/>
        </w:rPr>
        <w:t>tố cáo</w:t>
      </w:r>
      <w:r w:rsidRPr="006D7A62">
        <w:rPr>
          <w:rFonts w:ascii="Times New Roman" w:eastAsia="Times New Roman" w:hAnsi="Times New Roman" w:cs="Times New Roman"/>
          <w:b/>
          <w:i/>
          <w:color w:val="auto"/>
          <w:sz w:val="28"/>
          <w:szCs w:val="28"/>
        </w:rPr>
        <w:t xml:space="preserve"> về cùng một nội dung vào cùng thời điểm thì người có thẩm quyền giải quyết </w:t>
      </w:r>
      <w:r w:rsidRPr="006D7A62">
        <w:rPr>
          <w:rFonts w:ascii="Times New Roman" w:eastAsia="Times New Roman" w:hAnsi="Times New Roman" w:cs="Times New Roman"/>
          <w:b/>
          <w:i/>
          <w:color w:val="auto"/>
          <w:sz w:val="28"/>
          <w:szCs w:val="28"/>
          <w:lang w:val="en-US"/>
        </w:rPr>
        <w:t>tố cáo</w:t>
      </w:r>
      <w:r w:rsidRPr="006D7A62">
        <w:rPr>
          <w:rFonts w:ascii="Times New Roman" w:eastAsia="Times New Roman" w:hAnsi="Times New Roman" w:cs="Times New Roman"/>
          <w:b/>
          <w:i/>
          <w:color w:val="auto"/>
          <w:sz w:val="28"/>
          <w:szCs w:val="28"/>
        </w:rPr>
        <w:t xml:space="preserve"> ra một </w:t>
      </w:r>
      <w:r w:rsidRPr="006D7A62">
        <w:rPr>
          <w:rFonts w:ascii="Times New Roman" w:eastAsia="Times New Roman" w:hAnsi="Times New Roman" w:cs="Times New Roman"/>
          <w:b/>
          <w:i/>
          <w:color w:val="auto"/>
          <w:sz w:val="28"/>
          <w:szCs w:val="28"/>
          <w:lang w:val="en-US"/>
        </w:rPr>
        <w:t>quyết định</w:t>
      </w:r>
      <w:r w:rsidRPr="006D7A62">
        <w:rPr>
          <w:rFonts w:ascii="Times New Roman" w:eastAsia="Times New Roman" w:hAnsi="Times New Roman" w:cs="Times New Roman"/>
          <w:b/>
          <w:i/>
          <w:color w:val="auto"/>
          <w:sz w:val="28"/>
          <w:szCs w:val="28"/>
        </w:rPr>
        <w:t xml:space="preserve"> thụ lý</w:t>
      </w:r>
      <w:r w:rsidRPr="006D7A62">
        <w:rPr>
          <w:rFonts w:ascii="Times New Roman" w:eastAsia="Times New Roman" w:hAnsi="Times New Roman" w:cs="Times New Roman"/>
          <w:b/>
          <w:i/>
          <w:color w:val="auto"/>
          <w:sz w:val="28"/>
          <w:szCs w:val="28"/>
          <w:lang w:val="en-US"/>
        </w:rPr>
        <w:t xml:space="preserve"> tố cáo</w:t>
      </w:r>
      <w:r w:rsidRPr="006D7A62">
        <w:rPr>
          <w:rFonts w:ascii="Times New Roman" w:eastAsia="Times New Roman" w:hAnsi="Times New Roman" w:cs="Times New Roman"/>
          <w:b/>
          <w:i/>
          <w:color w:val="auto"/>
          <w:sz w:val="28"/>
          <w:szCs w:val="28"/>
        </w:rPr>
        <w:t>.</w:t>
      </w:r>
      <w:r w:rsidRPr="006D7A62">
        <w:rPr>
          <w:rFonts w:ascii="Times New Roman" w:eastAsia="Times New Roman" w:hAnsi="Times New Roman" w:cs="Times New Roman"/>
          <w:b/>
          <w:i/>
          <w:color w:val="auto"/>
          <w:sz w:val="28"/>
          <w:szCs w:val="28"/>
          <w:lang w:val="en-US"/>
        </w:rPr>
        <w:t xml:space="preserve"> </w:t>
      </w:r>
    </w:p>
    <w:p w:rsidR="00A441FA" w:rsidRPr="006D7A62" w:rsidRDefault="00A441FA" w:rsidP="00A441FA">
      <w:pPr>
        <w:suppressLineNumbers/>
        <w:spacing w:after="120"/>
        <w:ind w:firstLine="709"/>
        <w:jc w:val="both"/>
        <w:rPr>
          <w:rFonts w:ascii="Times New Roman" w:hAnsi="Times New Roman" w:cs="Times New Roman"/>
          <w:color w:val="auto"/>
          <w:sz w:val="28"/>
          <w:szCs w:val="28"/>
          <w:lang w:val="en-US"/>
        </w:rPr>
      </w:pPr>
      <w:r w:rsidRPr="006D7A62">
        <w:rPr>
          <w:rFonts w:ascii="Times New Roman" w:hAnsi="Times New Roman" w:cs="Times New Roman"/>
          <w:color w:val="auto"/>
          <w:sz w:val="28"/>
          <w:szCs w:val="28"/>
          <w:lang w:val="en-US"/>
        </w:rPr>
        <w:t>2</w:t>
      </w:r>
      <w:r w:rsidRPr="006D7A62">
        <w:rPr>
          <w:rFonts w:ascii="Times New Roman" w:hAnsi="Times New Roman" w:cs="Times New Roman"/>
          <w:color w:val="auto"/>
          <w:sz w:val="28"/>
          <w:szCs w:val="28"/>
        </w:rPr>
        <w:t>. Trong thời hạn 05 ngày làm việc, kể từ ngày ra quyết định thụ lý tố cáo, người</w:t>
      </w:r>
      <w:r w:rsidRPr="006D7A62">
        <w:rPr>
          <w:rFonts w:ascii="Times New Roman" w:hAnsi="Times New Roman" w:cs="Times New Roman"/>
          <w:color w:val="auto"/>
          <w:sz w:val="28"/>
          <w:szCs w:val="28"/>
          <w:lang w:val="en-US"/>
        </w:rPr>
        <w:t xml:space="preserve"> </w:t>
      </w:r>
      <w:r w:rsidRPr="006D7A62">
        <w:rPr>
          <w:rFonts w:ascii="Times New Roman" w:hAnsi="Times New Roman" w:cs="Times New Roman"/>
          <w:b/>
          <w:i/>
          <w:color w:val="auto"/>
          <w:sz w:val="28"/>
          <w:szCs w:val="28"/>
          <w:lang w:val="en-US"/>
        </w:rPr>
        <w:t>có thẩm quyền</w:t>
      </w:r>
      <w:r w:rsidRPr="006D7A62">
        <w:rPr>
          <w:rFonts w:ascii="Times New Roman" w:hAnsi="Times New Roman" w:cs="Times New Roman"/>
          <w:color w:val="auto"/>
          <w:sz w:val="28"/>
          <w:szCs w:val="28"/>
        </w:rPr>
        <w:t xml:space="preserve"> giải quyết tố cáo phải thông báo việc thụ lý cho người tố cáo và thông báo về nội dung tố cáo cho người bị tố cáo biết.</w:t>
      </w:r>
    </w:p>
    <w:p w:rsidR="00A441FA" w:rsidRPr="006D7A62" w:rsidRDefault="00A441FA" w:rsidP="00A441FA">
      <w:pPr>
        <w:suppressLineNumbers/>
        <w:spacing w:after="120"/>
        <w:ind w:firstLine="709"/>
        <w:jc w:val="both"/>
        <w:rPr>
          <w:rFonts w:ascii="Times New Roman" w:hAnsi="Times New Roman" w:cs="Times New Roman"/>
          <w:b/>
          <w:i/>
          <w:color w:val="auto"/>
          <w:sz w:val="28"/>
          <w:szCs w:val="28"/>
          <w:lang w:val="en-US"/>
        </w:rPr>
      </w:pPr>
      <w:r w:rsidRPr="006D7A62">
        <w:rPr>
          <w:rFonts w:ascii="Times New Roman" w:hAnsi="Times New Roman" w:cs="Times New Roman"/>
          <w:b/>
          <w:i/>
          <w:color w:val="auto"/>
          <w:sz w:val="28"/>
          <w:szCs w:val="28"/>
          <w:lang w:val="en-US"/>
        </w:rPr>
        <w:t>Đối với trường hợp thụ lý tố cáo của nhiều người về cùng một nội dung vào cùng thời điểm thì người có thẩm quyền giải quyết tố cáo ra từng thông báo về việc thụ lý tố cáo cho từng người có đơn tố cáo.</w:t>
      </w:r>
    </w:p>
    <w:p w:rsidR="00A441FA" w:rsidRPr="006D7A62" w:rsidRDefault="00A441FA" w:rsidP="00A441FA">
      <w:pPr>
        <w:pStyle w:val="NormalWeb"/>
        <w:widowControl/>
        <w:shd w:val="clear" w:color="auto" w:fill="FFFFFF"/>
        <w:spacing w:after="120"/>
        <w:ind w:firstLine="709"/>
        <w:jc w:val="both"/>
        <w:rPr>
          <w:b/>
          <w:bCs/>
          <w:i/>
          <w:iCs/>
          <w:sz w:val="28"/>
          <w:szCs w:val="28"/>
        </w:rPr>
      </w:pPr>
      <w:r w:rsidRPr="006D7A62">
        <w:rPr>
          <w:sz w:val="28"/>
          <w:szCs w:val="28"/>
        </w:rPr>
        <w:t xml:space="preserve">3. </w:t>
      </w:r>
      <w:r w:rsidRPr="006D7A62">
        <w:rPr>
          <w:i/>
          <w:iCs/>
          <w:sz w:val="28"/>
          <w:szCs w:val="28"/>
          <w:shd w:val="clear" w:color="auto" w:fill="FFFFFF"/>
        </w:rPr>
        <w:t>Đơn tố cáo người giải quyết khiếu nại vi phạm về thẩm quyền, trình tự, thủ tục giải quyết khiếu nại thì không thụ lý đơn theo quy định của </w:t>
      </w:r>
      <w:bookmarkStart w:id="9" w:name="tvpllink_hgtiilxnmk_1"/>
      <w:r w:rsidRPr="006D7A62">
        <w:rPr>
          <w:i/>
          <w:iCs/>
          <w:sz w:val="28"/>
          <w:szCs w:val="28"/>
        </w:rPr>
        <w:fldChar w:fldCharType="begin"/>
      </w:r>
      <w:r w:rsidRPr="006D7A62">
        <w:rPr>
          <w:i/>
          <w:iCs/>
          <w:sz w:val="28"/>
          <w:szCs w:val="28"/>
        </w:rPr>
        <w:instrText xml:space="preserve"> HYPERLINK "https://thuvienphapluat.vn/van-ban/Bo-may-hanh-chinh/Luat-To-cao-336713.aspx" \t "_blank" </w:instrText>
      </w:r>
      <w:r w:rsidRPr="006D7A62">
        <w:rPr>
          <w:i/>
          <w:iCs/>
          <w:sz w:val="28"/>
          <w:szCs w:val="28"/>
        </w:rPr>
        <w:fldChar w:fldCharType="separate"/>
      </w:r>
      <w:r w:rsidRPr="006D7A62">
        <w:rPr>
          <w:rStyle w:val="Hyperlink"/>
          <w:i/>
          <w:iCs/>
          <w:color w:val="auto"/>
          <w:sz w:val="28"/>
          <w:szCs w:val="28"/>
          <w:u w:val="none"/>
          <w:shd w:val="clear" w:color="auto" w:fill="FFFFFF"/>
        </w:rPr>
        <w:t>Luật Tố cáo</w:t>
      </w:r>
      <w:r w:rsidRPr="006D7A62">
        <w:rPr>
          <w:i/>
          <w:iCs/>
          <w:sz w:val="28"/>
          <w:szCs w:val="28"/>
        </w:rPr>
        <w:fldChar w:fldCharType="end"/>
      </w:r>
      <w:bookmarkEnd w:id="9"/>
      <w:r w:rsidRPr="006D7A62">
        <w:rPr>
          <w:i/>
          <w:iCs/>
          <w:sz w:val="28"/>
          <w:szCs w:val="28"/>
        </w:rPr>
        <w:t xml:space="preserve"> thì không thụ lý đơn theo quy định của Luật Tố cáo </w:t>
      </w:r>
      <w:r w:rsidRPr="006D7A62">
        <w:rPr>
          <w:bCs/>
          <w:i/>
          <w:iCs/>
          <w:sz w:val="28"/>
          <w:szCs w:val="28"/>
        </w:rPr>
        <w:t>mà có văn bản hướng dẫn quyền khiếu nại tiếp hoặc có văn bản thông báo kết quả giải quyết khiếu nại đã có hiệu lực thi hành.</w:t>
      </w:r>
    </w:p>
    <w:p w:rsidR="00A441FA" w:rsidRPr="006D7A62" w:rsidRDefault="00A441FA" w:rsidP="00A441FA">
      <w:pPr>
        <w:pStyle w:val="NormalWeb"/>
        <w:widowControl/>
        <w:shd w:val="clear" w:color="auto" w:fill="FFFFFF"/>
        <w:spacing w:after="120"/>
        <w:ind w:firstLine="709"/>
        <w:jc w:val="both"/>
        <w:rPr>
          <w:i/>
          <w:iCs/>
          <w:sz w:val="28"/>
          <w:szCs w:val="28"/>
        </w:rPr>
      </w:pPr>
      <w:r w:rsidRPr="006D7A62">
        <w:rPr>
          <w:i/>
          <w:iCs/>
          <w:sz w:val="28"/>
          <w:szCs w:val="28"/>
          <w:shd w:val="clear" w:color="auto" w:fill="FFFFFF"/>
        </w:rPr>
        <w:lastRenderedPageBreak/>
        <w:t>Đối với đơn tố cáo mà người tố cáo cung cấp được thông tin, tài liệu, chứng cứ xác định người giải quyết khiếu nại có hành vi vi phạm một trong các điều cấm được quy định tại các </w:t>
      </w:r>
      <w:bookmarkStart w:id="10" w:name="dc_5"/>
      <w:r w:rsidRPr="006D7A62">
        <w:rPr>
          <w:i/>
          <w:iCs/>
          <w:sz w:val="28"/>
          <w:szCs w:val="28"/>
          <w:shd w:val="clear" w:color="auto" w:fill="FFFFFF"/>
        </w:rPr>
        <w:t>khoản 1, 2 và 4 của Điều 6 Luật Khiếu nại</w:t>
      </w:r>
      <w:bookmarkEnd w:id="10"/>
      <w:r w:rsidRPr="006D7A62">
        <w:rPr>
          <w:i/>
          <w:iCs/>
          <w:sz w:val="28"/>
          <w:szCs w:val="28"/>
          <w:shd w:val="clear" w:color="auto" w:fill="FFFFFF"/>
        </w:rPr>
        <w:t> thì thụ lý giải quyết theo quy định của </w:t>
      </w:r>
      <w:bookmarkStart w:id="11" w:name="tvpllink_hgtiilxnmk_2"/>
      <w:r w:rsidRPr="006D7A62">
        <w:rPr>
          <w:i/>
          <w:iCs/>
          <w:sz w:val="28"/>
          <w:szCs w:val="28"/>
        </w:rPr>
        <w:fldChar w:fldCharType="begin"/>
      </w:r>
      <w:r w:rsidRPr="006D7A62">
        <w:rPr>
          <w:i/>
          <w:iCs/>
          <w:sz w:val="28"/>
          <w:szCs w:val="28"/>
        </w:rPr>
        <w:instrText xml:space="preserve"> HYPERLINK "https://thuvienphapluat.vn/van-ban/Bo-may-hanh-chinh/Luat-To-cao-336713.aspx" \t "_blank" </w:instrText>
      </w:r>
      <w:r w:rsidRPr="006D7A62">
        <w:rPr>
          <w:i/>
          <w:iCs/>
          <w:sz w:val="28"/>
          <w:szCs w:val="28"/>
        </w:rPr>
        <w:fldChar w:fldCharType="separate"/>
      </w:r>
      <w:r w:rsidRPr="006D7A62">
        <w:rPr>
          <w:rStyle w:val="Hyperlink"/>
          <w:i/>
          <w:iCs/>
          <w:color w:val="auto"/>
          <w:sz w:val="28"/>
          <w:szCs w:val="28"/>
          <w:u w:val="none"/>
          <w:shd w:val="clear" w:color="auto" w:fill="FFFFFF"/>
        </w:rPr>
        <w:t>Luật Tố cáo</w:t>
      </w:r>
      <w:r w:rsidRPr="006D7A62">
        <w:rPr>
          <w:i/>
          <w:iCs/>
          <w:sz w:val="28"/>
          <w:szCs w:val="28"/>
        </w:rPr>
        <w:fldChar w:fldCharType="end"/>
      </w:r>
      <w:bookmarkEnd w:id="11"/>
      <w:r w:rsidRPr="006D7A62">
        <w:rPr>
          <w:i/>
          <w:iCs/>
          <w:sz w:val="28"/>
          <w:szCs w:val="28"/>
        </w:rPr>
        <w:t>.</w:t>
      </w:r>
    </w:p>
    <w:p w:rsidR="00A441FA" w:rsidRPr="006D7A62" w:rsidRDefault="00A441FA" w:rsidP="00A441FA">
      <w:pPr>
        <w:pStyle w:val="NormalWeb"/>
        <w:widowControl/>
        <w:shd w:val="clear" w:color="auto" w:fill="FFFFFF"/>
        <w:spacing w:after="120"/>
        <w:ind w:firstLine="709"/>
        <w:jc w:val="both"/>
        <w:rPr>
          <w:sz w:val="28"/>
          <w:szCs w:val="28"/>
        </w:rPr>
      </w:pPr>
      <w:r w:rsidRPr="006D7A62">
        <w:rPr>
          <w:sz w:val="28"/>
          <w:szCs w:val="28"/>
        </w:rPr>
        <w:t xml:space="preserve">4. Trường hợp </w:t>
      </w:r>
      <w:r w:rsidRPr="006D7A62">
        <w:rPr>
          <w:b/>
          <w:i/>
          <w:sz w:val="28"/>
          <w:szCs w:val="28"/>
        </w:rPr>
        <w:t xml:space="preserve">nhận được đơn </w:t>
      </w:r>
      <w:r w:rsidRPr="006D7A62">
        <w:rPr>
          <w:sz w:val="28"/>
          <w:szCs w:val="28"/>
        </w:rPr>
        <w:t xml:space="preserve">tố cáo tiếp thì trong thời hạn 20 ngày kể từ ngày nhận được </w:t>
      </w:r>
      <w:r w:rsidRPr="006D7A62">
        <w:rPr>
          <w:b/>
          <w:i/>
          <w:sz w:val="28"/>
          <w:szCs w:val="28"/>
        </w:rPr>
        <w:t>đơn</w:t>
      </w:r>
      <w:r w:rsidRPr="006D7A62">
        <w:rPr>
          <w:sz w:val="28"/>
          <w:szCs w:val="28"/>
        </w:rPr>
        <w:t>, người có thẩm quyền xem xét, thụ lý để giải quyết lại vụ việc tố cáo nếu có một trong các căn cứ quy định tại khoản 3 Điều 37 Luật Tố cáo hoặc ban hành văn bản về việc không giải quyết lại nếu việc giải quyết tố cáo trước đó là đúng quy định pháp luật và thông báo cho người tố cáo biết.</w:t>
      </w:r>
    </w:p>
    <w:p w:rsidR="00A441FA" w:rsidRPr="006D7A62" w:rsidRDefault="00A441FA" w:rsidP="00A441FA">
      <w:pPr>
        <w:shd w:val="clear" w:color="auto" w:fill="FFFFFF"/>
        <w:spacing w:line="340" w:lineRule="exact"/>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Điều 1</w:t>
      </w:r>
      <w:r w:rsidRPr="006D7A62">
        <w:rPr>
          <w:rFonts w:ascii="Times New Roman" w:eastAsia="Times New Roman" w:hAnsi="Times New Roman" w:cs="Times New Roman"/>
          <w:b/>
          <w:bCs/>
          <w:color w:val="auto"/>
          <w:sz w:val="28"/>
          <w:szCs w:val="28"/>
          <w:lang w:val="en-US"/>
        </w:rPr>
        <w:t>6</w:t>
      </w:r>
      <w:r w:rsidRPr="006D7A62">
        <w:rPr>
          <w:rFonts w:ascii="Times New Roman" w:eastAsia="Times New Roman" w:hAnsi="Times New Roman" w:cs="Times New Roman"/>
          <w:b/>
          <w:bCs/>
          <w:color w:val="auto"/>
          <w:sz w:val="28"/>
          <w:szCs w:val="28"/>
        </w:rPr>
        <w:t>. Rút tố cáo, tạm đình chỉ, đình chỉ việc giải quyết tố cáo</w:t>
      </w:r>
    </w:p>
    <w:p w:rsidR="008649F4" w:rsidRPr="006D7A62" w:rsidRDefault="008649F4" w:rsidP="008649F4">
      <w:pPr>
        <w:shd w:val="clear" w:color="auto" w:fill="FFFFFF"/>
        <w:spacing w:line="340" w:lineRule="exact"/>
        <w:ind w:firstLine="720"/>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lang w:val="en-US"/>
        </w:rPr>
        <w:t xml:space="preserve">1. </w:t>
      </w:r>
      <w:r w:rsidRPr="006D7A62">
        <w:rPr>
          <w:rFonts w:ascii="Times New Roman" w:eastAsia="Times New Roman" w:hAnsi="Times New Roman" w:cs="Times New Roman"/>
          <w:color w:val="auto"/>
          <w:sz w:val="28"/>
          <w:szCs w:val="28"/>
        </w:rPr>
        <w:t xml:space="preserve">Người tố cáo có quyền rút một phần hoặc toàn bộ nội dung tố cáo trước khi người giải quyết tố cáo ra kết luận nội dung tố cáo. </w:t>
      </w:r>
      <w:r w:rsidRPr="006D7A62">
        <w:rPr>
          <w:rFonts w:ascii="Times New Roman" w:eastAsia="Times New Roman" w:hAnsi="Times New Roman" w:cs="Times New Roman"/>
          <w:b/>
          <w:i/>
          <w:color w:val="auto"/>
          <w:sz w:val="28"/>
          <w:szCs w:val="28"/>
        </w:rPr>
        <w:t>Trường hợp người tố cáo rút một phần nội dung tố cáo thì phần còn lại được tiếp tục giải quyết.</w:t>
      </w:r>
      <w:r w:rsidRPr="006D7A62">
        <w:rPr>
          <w:rFonts w:ascii="Times New Roman" w:hAnsi="Times New Roman" w:cs="Times New Roman"/>
          <w:b/>
          <w:i/>
          <w:color w:val="auto"/>
          <w:sz w:val="28"/>
          <w:szCs w:val="28"/>
        </w:rPr>
        <w:t xml:space="preserve"> </w:t>
      </w:r>
    </w:p>
    <w:p w:rsidR="008649F4" w:rsidRPr="006D7A62" w:rsidRDefault="008649F4" w:rsidP="008649F4">
      <w:pPr>
        <w:shd w:val="clear" w:color="auto" w:fill="FFFFFF"/>
        <w:spacing w:line="340" w:lineRule="exact"/>
        <w:ind w:firstLine="720"/>
        <w:jc w:val="both"/>
        <w:rPr>
          <w:rFonts w:ascii="Times New Roman" w:eastAsia="Times New Roman" w:hAnsi="Times New Roman" w:cs="Times New Roman"/>
          <w:color w:val="auto"/>
          <w:sz w:val="28"/>
          <w:szCs w:val="28"/>
          <w:lang w:val="en-US"/>
        </w:rPr>
      </w:pPr>
      <w:r w:rsidRPr="006D7A62">
        <w:rPr>
          <w:rFonts w:ascii="Times New Roman" w:hAnsi="Times New Roman" w:cs="Times New Roman"/>
          <w:b/>
          <w:i/>
          <w:color w:val="auto"/>
          <w:sz w:val="28"/>
          <w:szCs w:val="28"/>
        </w:rPr>
        <w:t>Việc rút tố cáo phải được thực hiện bằng đơn rút tố cáo hoặc biên bản ghi nhận ý kiến rút tố cáo của người tố cáo khi làm việc với người giải quyết tố cáo hoặc người xác minh nội dung tố cáo</w:t>
      </w:r>
    </w:p>
    <w:p w:rsidR="008649F4" w:rsidRPr="006D7A62" w:rsidRDefault="008649F4" w:rsidP="008649F4">
      <w:pPr>
        <w:shd w:val="clear" w:color="auto" w:fill="FFFFFF"/>
        <w:spacing w:line="340" w:lineRule="exact"/>
        <w:ind w:firstLine="720"/>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Trường hợp nhiều người cùng tố cáo mà có một hoặc một số người rút tố cáo thì tố cáo vẫn tiếp tục được giải quyết.</w:t>
      </w:r>
    </w:p>
    <w:p w:rsidR="008649F4" w:rsidRPr="006D7A62" w:rsidRDefault="008649F4" w:rsidP="008649F4">
      <w:pPr>
        <w:shd w:val="clear" w:color="auto" w:fill="FFFFFF"/>
        <w:spacing w:line="340" w:lineRule="exact"/>
        <w:ind w:firstLine="720"/>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2. Trường hợp người tố cáo rút tố cáo mà người</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rPr>
        <w:t xml:space="preserve"> giải quyết tố cáo xét thấy hành vi bị tố cáo có dấu hiệu vi phạm pháp luật thì vụ việc tố cáo vẫn được giải quyết.</w:t>
      </w:r>
    </w:p>
    <w:p w:rsidR="008649F4" w:rsidRPr="006D7A62" w:rsidRDefault="008649F4" w:rsidP="008649F4">
      <w:pPr>
        <w:shd w:val="clear" w:color="auto" w:fill="FFFFFF"/>
        <w:spacing w:line="340" w:lineRule="exact"/>
        <w:ind w:firstLine="720"/>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Trường hợp người tố cáo rút tố cáo mà có căn cứ xác định việc rút tố cáo do bị đe dọa, mua chuộc hoặc có căn cứ xác định người tố cáo lợi dụng việc tố cáo để vu khống, xúc phạm, gây thiệt hại cho người bị tố cáo thì vụ việc tố cáo vẫn phải được giải quyết và áp dụng biện pháp hoặc kiến nghị người có thẩm quyền áp dụng biện pháp bảo vệ người tố cáo, xử lý người có hành vi đe dọa, mua chuộc, người tố cáo có hành vi vu khống, xúc phạm, gây thiệt hại cho người bị tố cáo theo quy định của pháp luật.</w:t>
      </w:r>
    </w:p>
    <w:p w:rsidR="008649F4" w:rsidRPr="006D7A62" w:rsidRDefault="008649F4" w:rsidP="008649F4">
      <w:pPr>
        <w:spacing w:line="340" w:lineRule="exact"/>
        <w:ind w:firstLine="720"/>
        <w:jc w:val="both"/>
        <w:rPr>
          <w:rFonts w:ascii="Times New Roman" w:hAnsi="Times New Roman" w:cs="Times New Roman"/>
          <w:b/>
          <w:i/>
          <w:color w:val="auto"/>
          <w:spacing w:val="-6"/>
          <w:sz w:val="28"/>
          <w:szCs w:val="28"/>
        </w:rPr>
      </w:pPr>
      <w:r w:rsidRPr="006D7A62">
        <w:rPr>
          <w:rFonts w:ascii="Times New Roman" w:eastAsia="Times New Roman" w:hAnsi="Times New Roman" w:cs="Times New Roman"/>
          <w:b/>
          <w:i/>
          <w:color w:val="auto"/>
          <w:sz w:val="28"/>
          <w:szCs w:val="28"/>
        </w:rPr>
        <w:t xml:space="preserve">3. </w:t>
      </w:r>
      <w:r w:rsidRPr="006D7A62">
        <w:rPr>
          <w:rFonts w:ascii="Times New Roman" w:hAnsi="Times New Roman" w:cs="Times New Roman"/>
          <w:b/>
          <w:i/>
          <w:color w:val="auto"/>
          <w:spacing w:val="-6"/>
          <w:sz w:val="28"/>
          <w:szCs w:val="28"/>
        </w:rPr>
        <w:t xml:space="preserve">Trong thời hạn 03 ngày làm việc kể từ ngày có một trong các căn cứ quy định tại </w:t>
      </w:r>
      <w:r w:rsidRPr="006D7A62">
        <w:rPr>
          <w:rFonts w:ascii="Times New Roman" w:hAnsi="Times New Roman" w:cs="Times New Roman"/>
          <w:b/>
          <w:i/>
          <w:color w:val="auto"/>
          <w:sz w:val="28"/>
          <w:szCs w:val="28"/>
        </w:rPr>
        <w:t>Điều 34 Luật Tố cáo</w:t>
      </w:r>
      <w:r w:rsidRPr="006D7A62">
        <w:rPr>
          <w:rFonts w:ascii="Times New Roman" w:hAnsi="Times New Roman" w:cs="Times New Roman"/>
          <w:b/>
          <w:i/>
          <w:color w:val="auto"/>
          <w:spacing w:val="-6"/>
          <w:sz w:val="28"/>
          <w:szCs w:val="28"/>
        </w:rPr>
        <w:t>, người có thẩm quyền giải quyết tố cáo ra quyết định tạm đình chỉ hoặc quyết định đình chỉ giải quyết tố cáo.</w:t>
      </w:r>
    </w:p>
    <w:p w:rsidR="008649F4" w:rsidRPr="006D7A62" w:rsidRDefault="008649F4" w:rsidP="008649F4">
      <w:pPr>
        <w:spacing w:line="340" w:lineRule="exact"/>
        <w:ind w:firstLine="720"/>
        <w:jc w:val="both"/>
        <w:rPr>
          <w:rFonts w:ascii="Times New Roman" w:hAnsi="Times New Roman" w:cs="Times New Roman"/>
          <w:b/>
          <w:i/>
          <w:color w:val="auto"/>
          <w:spacing w:val="-6"/>
          <w:sz w:val="28"/>
          <w:szCs w:val="28"/>
        </w:rPr>
      </w:pPr>
      <w:r w:rsidRPr="006D7A62">
        <w:rPr>
          <w:rFonts w:ascii="Times New Roman" w:hAnsi="Times New Roman" w:cs="Times New Roman"/>
          <w:b/>
          <w:i/>
          <w:color w:val="auto"/>
          <w:sz w:val="28"/>
          <w:szCs w:val="28"/>
          <w:lang w:val="en-US"/>
        </w:rPr>
        <w:t>Trường hợp tố cáo nhiều nội dung mà có nội dung tạm đình chỉ thì các nội dung còn lại tiếp tục giải quyết.</w:t>
      </w:r>
    </w:p>
    <w:p w:rsidR="008649F4" w:rsidRPr="006D7A62" w:rsidRDefault="008649F4" w:rsidP="008649F4">
      <w:pPr>
        <w:spacing w:line="340" w:lineRule="exact"/>
        <w:ind w:firstLine="720"/>
        <w:jc w:val="both"/>
        <w:rPr>
          <w:rFonts w:ascii="Times New Roman" w:hAnsi="Times New Roman" w:cs="Times New Roman"/>
          <w:b/>
          <w:i/>
          <w:color w:val="auto"/>
          <w:spacing w:val="-6"/>
          <w:sz w:val="28"/>
          <w:szCs w:val="28"/>
          <w:lang w:val="en-US"/>
        </w:rPr>
      </w:pPr>
      <w:r w:rsidRPr="006D7A62">
        <w:rPr>
          <w:rFonts w:ascii="Times New Roman" w:eastAsia="Times New Roman" w:hAnsi="Times New Roman" w:cs="Times New Roman"/>
          <w:b/>
          <w:i/>
          <w:color w:val="auto"/>
          <w:sz w:val="28"/>
          <w:szCs w:val="28"/>
        </w:rPr>
        <w:t>4. Quyết định tạm đình chỉ, đình chỉ giải quyết tố cáo phải nêu rõ lý do, trách nhiệm của cơ quan, tổ chức, cá nhân có liên quan và gửi đến người tố cáo, người bị tố cáo</w:t>
      </w:r>
      <w:r w:rsidRPr="006D7A62">
        <w:rPr>
          <w:rFonts w:ascii="Times New Roman" w:eastAsia="Times New Roman" w:hAnsi="Times New Roman" w:cs="Times New Roman"/>
          <w:b/>
          <w:i/>
          <w:color w:val="auto"/>
          <w:sz w:val="28"/>
          <w:szCs w:val="28"/>
          <w:lang w:val="en-US"/>
        </w:rPr>
        <w:t>.</w:t>
      </w:r>
    </w:p>
    <w:p w:rsidR="00A441FA" w:rsidRPr="006D7A62" w:rsidRDefault="008649F4" w:rsidP="008649F4">
      <w:pPr>
        <w:spacing w:line="340" w:lineRule="exact"/>
        <w:ind w:firstLine="709"/>
        <w:jc w:val="both"/>
        <w:rPr>
          <w:rFonts w:ascii="Times New Roman" w:hAnsi="Times New Roman" w:cs="Times New Roman"/>
          <w:b/>
          <w:i/>
          <w:color w:val="auto"/>
          <w:sz w:val="28"/>
          <w:szCs w:val="28"/>
          <w:lang w:val="en-US"/>
        </w:rPr>
      </w:pPr>
      <w:r w:rsidRPr="006D7A62">
        <w:rPr>
          <w:rFonts w:ascii="Times New Roman" w:eastAsia="Times New Roman" w:hAnsi="Times New Roman" w:cs="Times New Roman"/>
          <w:color w:val="auto"/>
          <w:sz w:val="28"/>
          <w:szCs w:val="28"/>
          <w:lang w:val="en-US"/>
        </w:rPr>
        <w:t xml:space="preserve">Khi căn cứ tạm đình chỉ không còn thì </w:t>
      </w:r>
      <w:r w:rsidRPr="006D7A62">
        <w:rPr>
          <w:rFonts w:ascii="Times New Roman" w:eastAsia="Times New Roman" w:hAnsi="Times New Roman" w:cs="Times New Roman"/>
          <w:b/>
          <w:i/>
          <w:color w:val="auto"/>
          <w:sz w:val="28"/>
          <w:szCs w:val="28"/>
          <w:lang w:val="en-US"/>
        </w:rPr>
        <w:t>người</w:t>
      </w:r>
      <w:r w:rsidRPr="006D7A62">
        <w:rPr>
          <w:rFonts w:ascii="Times New Roman" w:hAnsi="Times New Roman" w:cs="Times New Roman"/>
          <w:b/>
          <w:i/>
          <w:color w:val="auto"/>
          <w:sz w:val="28"/>
          <w:szCs w:val="28"/>
          <w:lang w:val="en-US"/>
        </w:rPr>
        <w:t xml:space="preserve"> có thẩm quyền</w:t>
      </w:r>
      <w:r w:rsidRPr="006D7A62">
        <w:rPr>
          <w:rFonts w:ascii="Times New Roman" w:eastAsia="Times New Roman" w:hAnsi="Times New Roman" w:cs="Times New Roman"/>
          <w:color w:val="auto"/>
          <w:sz w:val="28"/>
          <w:szCs w:val="28"/>
          <w:lang w:val="en-US"/>
        </w:rPr>
        <w:t xml:space="preserve"> giải quyết tố cáo ra ngay quyết định tiếp tục giải quyết tố cáo và thông báo cho các bên có liên quan; thời gian tạm đình chỉ giải quyết tố cáo không tính vào thời hạn giải quyết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Điều 1</w:t>
      </w:r>
      <w:r w:rsidRPr="006D7A62">
        <w:rPr>
          <w:rFonts w:ascii="Times New Roman" w:eastAsia="Times New Roman" w:hAnsi="Times New Roman" w:cs="Times New Roman"/>
          <w:b/>
          <w:bCs/>
          <w:color w:val="auto"/>
          <w:sz w:val="28"/>
          <w:szCs w:val="28"/>
          <w:lang w:val="en-US"/>
        </w:rPr>
        <w:t>7</w:t>
      </w:r>
      <w:r w:rsidRPr="006D7A62">
        <w:rPr>
          <w:rFonts w:ascii="Times New Roman" w:eastAsia="Times New Roman" w:hAnsi="Times New Roman" w:cs="Times New Roman"/>
          <w:b/>
          <w:bCs/>
          <w:color w:val="auto"/>
          <w:sz w:val="28"/>
          <w:szCs w:val="28"/>
        </w:rPr>
        <w:t>. Xác minh nội dung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Người</w:t>
      </w:r>
      <w:r w:rsidRPr="006D7A62">
        <w:rPr>
          <w:rFonts w:ascii="Times New Roman" w:eastAsia="Times New Roman" w:hAnsi="Times New Roman" w:cs="Times New Roman"/>
          <w:color w:val="auto"/>
          <w:sz w:val="28"/>
          <w:szCs w:val="28"/>
          <w:lang w:val="en-US"/>
        </w:rPr>
        <w:t xml:space="preserve"> </w:t>
      </w:r>
      <w:r w:rsidRPr="006D7A62">
        <w:rPr>
          <w:rFonts w:ascii="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rPr>
        <w:t xml:space="preserve"> giải quyết tố cáo thành lập Đoàn xác minh nội dung </w:t>
      </w:r>
      <w:r w:rsidRPr="006D7A62">
        <w:rPr>
          <w:rFonts w:ascii="Times New Roman" w:eastAsia="Times New Roman" w:hAnsi="Times New Roman" w:cs="Times New Roman"/>
          <w:color w:val="auto"/>
          <w:sz w:val="28"/>
          <w:szCs w:val="28"/>
        </w:rPr>
        <w:lastRenderedPageBreak/>
        <w:t>tố cáo. Đoàn xác minh có trách nhiệm xây dựng kế hoạch làm việc, phân công nhiệm vụ cụ thể cho các thành viên để xác minh nội dung tố cáo theo các bước sau đây:</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1. Công bố quyết định thành lập Đoàn xác minh nội dung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Trưởng đoàn xác minh có trách nhiệm giao hoặc công bố quyết định thành lập Đoàn xác minh nội dung tố cáo cho người bị tố cáo, cơ quan của người bị tố cáo trong thời hạn 10 ngày kể từ ngày ban hành quyết định. Việc giao hoặc công bố quyết định thành lập Đoàn xác minh nội dung tố cáo phải được lập thành biên bản, có chữ ký của người công bố quyết định và người bị tố cáo. Biên bản phải lập thành</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b/>
          <w:i/>
          <w:color w:val="auto"/>
          <w:sz w:val="28"/>
          <w:szCs w:val="28"/>
          <w:lang w:val="en-US"/>
        </w:rPr>
        <w:t>ít nhất</w:t>
      </w:r>
      <w:r w:rsidRPr="006D7A62">
        <w:rPr>
          <w:rFonts w:ascii="Times New Roman" w:eastAsia="Times New Roman" w:hAnsi="Times New Roman" w:cs="Times New Roman"/>
          <w:color w:val="auto"/>
          <w:sz w:val="28"/>
          <w:szCs w:val="28"/>
        </w:rPr>
        <w:t xml:space="preserve"> hai bản, giao một bản cho người bị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2. Làm việc với người bị tố cáo, người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a) Người</w:t>
      </w:r>
      <w:r w:rsidRPr="006D7A62">
        <w:rPr>
          <w:rFonts w:ascii="Times New Roman" w:eastAsia="Times New Roman" w:hAnsi="Times New Roman" w:cs="Times New Roman"/>
          <w:color w:val="auto"/>
          <w:sz w:val="28"/>
          <w:szCs w:val="28"/>
          <w:lang w:val="en-US"/>
        </w:rPr>
        <w:t xml:space="preserve"> </w:t>
      </w:r>
      <w:r w:rsidRPr="006D7A62">
        <w:rPr>
          <w:rFonts w:ascii="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rPr>
        <w:t xml:space="preserve"> giải quyết tố cáo, Đoàn xác minh tố cáo</w:t>
      </w:r>
      <w:r w:rsidRPr="006D7A62">
        <w:rPr>
          <w:rFonts w:ascii="Times New Roman" w:eastAsia="Times New Roman" w:hAnsi="Times New Roman" w:cs="Times New Roman"/>
          <w:color w:val="auto"/>
          <w:sz w:val="28"/>
          <w:szCs w:val="28"/>
          <w:lang w:val="en-US"/>
        </w:rPr>
        <w:t xml:space="preserve"> phải</w:t>
      </w:r>
      <w:r w:rsidRPr="006D7A62">
        <w:rPr>
          <w:rFonts w:ascii="Times New Roman" w:eastAsia="Times New Roman" w:hAnsi="Times New Roman" w:cs="Times New Roman"/>
          <w:color w:val="auto"/>
          <w:sz w:val="28"/>
          <w:szCs w:val="28"/>
        </w:rPr>
        <w:t xml:space="preserve"> làm việc trực tiếp với người bị tố cáo, yêu cầu người bị tố cáo giải trình bằng văn bản về những nội dung bị tố cáo và cung cấp thông tin, tài liệu, bằng chứng liên quan đến nội dung bị tố cáo, nội dung giải trình, tiếp tục cung cấp thông tin, tài liệu, bằng chứng, giải trình về các vấn đề chưa rõ;</w:t>
      </w:r>
    </w:p>
    <w:p w:rsidR="00A441FA" w:rsidRPr="006D7A62" w:rsidRDefault="00A441FA" w:rsidP="00A441FA">
      <w:pPr>
        <w:shd w:val="clear" w:color="auto" w:fill="FFFFFF"/>
        <w:spacing w:after="120"/>
        <w:ind w:firstLine="709"/>
        <w:jc w:val="both"/>
        <w:rPr>
          <w:rFonts w:ascii="Times New Roman" w:eastAsia="Times New Roman" w:hAnsi="Times New Roman" w:cs="Times New Roman"/>
          <w:b/>
          <w:i/>
          <w:color w:val="auto"/>
          <w:sz w:val="28"/>
          <w:szCs w:val="28"/>
          <w:lang w:val="en-US"/>
        </w:rPr>
      </w:pPr>
      <w:r w:rsidRPr="006D7A62">
        <w:rPr>
          <w:rFonts w:ascii="Times New Roman" w:eastAsia="Times New Roman" w:hAnsi="Times New Roman" w:cs="Times New Roman"/>
          <w:b/>
          <w:i/>
          <w:color w:val="auto"/>
          <w:sz w:val="28"/>
          <w:szCs w:val="28"/>
        </w:rPr>
        <w:t xml:space="preserve">Trường hợp nội dung </w:t>
      </w:r>
      <w:r w:rsidRPr="006D7A62">
        <w:rPr>
          <w:rFonts w:ascii="Times New Roman" w:eastAsia="Times New Roman" w:hAnsi="Times New Roman" w:cs="Times New Roman"/>
          <w:b/>
          <w:i/>
          <w:color w:val="auto"/>
          <w:sz w:val="28"/>
          <w:szCs w:val="28"/>
          <w:lang w:val="en-US"/>
        </w:rPr>
        <w:t>tố cáo</w:t>
      </w:r>
      <w:r w:rsidRPr="006D7A62">
        <w:rPr>
          <w:rFonts w:ascii="Times New Roman" w:eastAsia="Times New Roman" w:hAnsi="Times New Roman" w:cs="Times New Roman"/>
          <w:b/>
          <w:i/>
          <w:color w:val="auto"/>
          <w:sz w:val="28"/>
          <w:szCs w:val="28"/>
        </w:rPr>
        <w:t xml:space="preserve"> và hồ sơ, tài liệu có liên quan đã rõ ràng, có đủ căn cứ, cơ sở pháp lý để kết luận, giải quyết thì Đoàn xác minh tố cáo</w:t>
      </w:r>
      <w:r w:rsidRPr="006D7A62">
        <w:rPr>
          <w:rFonts w:ascii="Times New Roman" w:eastAsia="Times New Roman" w:hAnsi="Times New Roman" w:cs="Times New Roman"/>
          <w:b/>
          <w:i/>
          <w:color w:val="auto"/>
          <w:sz w:val="28"/>
          <w:szCs w:val="28"/>
          <w:lang w:val="en-US"/>
        </w:rPr>
        <w:t xml:space="preserve"> có thể làm việc trực tuyến với người bị tố cáo và </w:t>
      </w:r>
      <w:r w:rsidRPr="006D7A62">
        <w:rPr>
          <w:rFonts w:ascii="Times New Roman" w:eastAsia="Times New Roman" w:hAnsi="Times New Roman" w:cs="Times New Roman"/>
          <w:b/>
          <w:i/>
          <w:color w:val="auto"/>
          <w:sz w:val="28"/>
          <w:szCs w:val="28"/>
        </w:rPr>
        <w:t xml:space="preserve">yêu cầu người bị tố cáo </w:t>
      </w:r>
      <w:r w:rsidRPr="006D7A62">
        <w:rPr>
          <w:rFonts w:ascii="Times New Roman" w:eastAsia="Times New Roman" w:hAnsi="Times New Roman" w:cs="Times New Roman"/>
          <w:b/>
          <w:i/>
          <w:color w:val="auto"/>
          <w:sz w:val="28"/>
          <w:szCs w:val="28"/>
          <w:lang w:val="en-US"/>
        </w:rPr>
        <w:t xml:space="preserve">gửi văn bản </w:t>
      </w:r>
      <w:r w:rsidRPr="006D7A62">
        <w:rPr>
          <w:rFonts w:ascii="Times New Roman" w:eastAsia="Times New Roman" w:hAnsi="Times New Roman" w:cs="Times New Roman"/>
          <w:b/>
          <w:i/>
          <w:color w:val="auto"/>
          <w:sz w:val="28"/>
          <w:szCs w:val="28"/>
        </w:rPr>
        <w:t>giải trình</w:t>
      </w:r>
      <w:r w:rsidRPr="006D7A62">
        <w:rPr>
          <w:rFonts w:ascii="Times New Roman" w:eastAsia="Times New Roman" w:hAnsi="Times New Roman" w:cs="Times New Roman"/>
          <w:b/>
          <w:i/>
          <w:color w:val="auto"/>
          <w:sz w:val="28"/>
          <w:szCs w:val="28"/>
          <w:lang w:val="en-US"/>
        </w:rPr>
        <w:t>, tài liệu có liên quan</w:t>
      </w:r>
      <w:r w:rsidRPr="006D7A62">
        <w:rPr>
          <w:rFonts w:ascii="Times New Roman" w:eastAsia="Times New Roman" w:hAnsi="Times New Roman" w:cs="Times New Roman"/>
          <w:b/>
          <w:i/>
          <w:color w:val="auto"/>
          <w:sz w:val="28"/>
          <w:szCs w:val="28"/>
        </w:rPr>
        <w:t xml:space="preserve"> </w:t>
      </w:r>
      <w:r w:rsidRPr="006D7A62">
        <w:rPr>
          <w:rFonts w:ascii="Times New Roman" w:eastAsia="Times New Roman" w:hAnsi="Times New Roman" w:cs="Times New Roman"/>
          <w:b/>
          <w:i/>
          <w:color w:val="auto"/>
          <w:sz w:val="28"/>
          <w:szCs w:val="28"/>
          <w:lang w:val="en-US"/>
        </w:rPr>
        <w:t>để lưu hồ sơ giải quyết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 xml:space="preserve">b) Trong trường hợp cần thiết, người </w:t>
      </w:r>
      <w:r w:rsidRPr="006D7A62">
        <w:rPr>
          <w:rFonts w:ascii="Times New Roman" w:hAnsi="Times New Roman" w:cs="Times New Roman"/>
          <w:b/>
          <w:i/>
          <w:color w:val="auto"/>
          <w:sz w:val="28"/>
          <w:szCs w:val="28"/>
          <w:lang w:val="en-US"/>
        </w:rPr>
        <w:t>có thẩm quyền</w:t>
      </w:r>
      <w:r w:rsidRPr="006D7A62">
        <w:rPr>
          <w:rFonts w:ascii="Times New Roman" w:hAnsi="Times New Roman" w:cs="Times New Roman"/>
          <w:color w:val="auto"/>
          <w:sz w:val="28"/>
          <w:szCs w:val="28"/>
        </w:rPr>
        <w:t xml:space="preserve"> </w:t>
      </w:r>
      <w:r w:rsidRPr="006D7A62">
        <w:rPr>
          <w:rFonts w:ascii="Times New Roman" w:eastAsia="Times New Roman" w:hAnsi="Times New Roman" w:cs="Times New Roman"/>
          <w:color w:val="auto"/>
          <w:sz w:val="28"/>
          <w:szCs w:val="28"/>
        </w:rPr>
        <w:t xml:space="preserve">giải quyết tố cáo, Đoàn xác minh tố cáo làm việc trực tiếp với người tố cáo. Trường hợp không làm việc được trực tiếp với người tố cáo vì lý do khách quan thì người </w:t>
      </w:r>
      <w:r w:rsidRPr="006D7A62">
        <w:rPr>
          <w:rFonts w:ascii="Times New Roman" w:eastAsia="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giải quyết tố cáo hoặc Trưởng Đoàn xác minh có văn bản yêu cầu người tố cáo cung cấp thông tin, tài liệu, bằng chứng để làm rõ nội dung tố cáo.</w:t>
      </w:r>
    </w:p>
    <w:p w:rsidR="00A441FA" w:rsidRPr="006D7A62" w:rsidRDefault="00A441FA" w:rsidP="00A441FA">
      <w:pPr>
        <w:suppressLineNumbers/>
        <w:spacing w:after="120"/>
        <w:ind w:firstLine="709"/>
        <w:jc w:val="both"/>
        <w:rPr>
          <w:rFonts w:ascii="Times New Roman" w:eastAsia="Times New Roman" w:hAnsi="Times New Roman" w:cs="Times New Roman"/>
          <w:b/>
          <w:bCs/>
          <w:color w:val="auto"/>
          <w:sz w:val="28"/>
          <w:szCs w:val="28"/>
          <w:lang w:val="en-US" w:eastAsia="en-US"/>
        </w:rPr>
      </w:pPr>
      <w:r w:rsidRPr="006D7A62">
        <w:rPr>
          <w:rFonts w:ascii="Times New Roman" w:eastAsia="Times New Roman" w:hAnsi="Times New Roman" w:cs="Times New Roman"/>
          <w:color w:val="auto"/>
          <w:sz w:val="28"/>
          <w:szCs w:val="28"/>
        </w:rPr>
        <w:t xml:space="preserve">3. Người </w:t>
      </w:r>
      <w:r w:rsidRPr="006D7A62">
        <w:rPr>
          <w:rFonts w:ascii="Times New Roman" w:eastAsia="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giải quyết tố cáo hoặc Trưởng Đoàn xác minh có quyền yêu cầu cơ quan, tổ chức, cá nhân liên quan cung cấp thông tin, tài liệu, bằng chứng liên quan đến nội dung tố cáo. Trường hợp cần thiết, Đoàn xác minh tố cáo làm việc trực tiếp để thu thập thông tin, tài liệu, bằng chứng có liên quan đến nội dung tố cáo</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i/>
          <w:color w:val="auto"/>
          <w:sz w:val="28"/>
          <w:szCs w:val="28"/>
          <w:lang w:val="en-US"/>
        </w:rPr>
        <w:t>và n</w:t>
      </w:r>
      <w:r w:rsidRPr="006D7A62">
        <w:rPr>
          <w:rFonts w:ascii="Times New Roman" w:hAnsi="Times New Roman" w:cs="Times New Roman"/>
          <w:i/>
          <w:color w:val="auto"/>
          <w:sz w:val="28"/>
          <w:szCs w:val="28"/>
          <w:shd w:val="clear" w:color="auto" w:fill="FFFFFF"/>
        </w:rPr>
        <w:t>ội dung làm việc phải được lập biên bản.</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Điều 1</w:t>
      </w:r>
      <w:r w:rsidRPr="006D7A62">
        <w:rPr>
          <w:rFonts w:ascii="Times New Roman" w:eastAsia="Times New Roman" w:hAnsi="Times New Roman" w:cs="Times New Roman"/>
          <w:b/>
          <w:bCs/>
          <w:color w:val="auto"/>
          <w:sz w:val="28"/>
          <w:szCs w:val="28"/>
          <w:lang w:val="en-US"/>
        </w:rPr>
        <w:t>8</w:t>
      </w:r>
      <w:r w:rsidRPr="006D7A62">
        <w:rPr>
          <w:rFonts w:ascii="Times New Roman" w:eastAsia="Times New Roman" w:hAnsi="Times New Roman" w:cs="Times New Roman"/>
          <w:b/>
          <w:bCs/>
          <w:color w:val="auto"/>
          <w:sz w:val="28"/>
          <w:szCs w:val="28"/>
        </w:rPr>
        <w:t>. Tham khảo ý kiến tư vấn, trưng cầu giám định</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Trường hợp vụ việc phức tạp hoặc xét thấy cần thiết, người giải quyết tố cáo có thể tổ chức họp, trao đổi ý kiến với các cơ quan, tổ chức, cá nhân có liên quan; xin hướng dẫn nghiệp vụ của cấp trên trực tiếp; trưng cầu giám định hoặc tiến hành các biện pháp cần thiết khác.</w:t>
      </w:r>
      <w:r w:rsidRPr="006D7A62">
        <w:rPr>
          <w:rFonts w:ascii="Times New Roman" w:eastAsia="Times New Roman" w:hAnsi="Times New Roman" w:cs="Times New Roman"/>
          <w:color w:val="auto"/>
          <w:sz w:val="28"/>
          <w:szCs w:val="28"/>
          <w:lang w:val="en-US"/>
        </w:rPr>
        <w:t xml:space="preserve"> </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 xml:space="preserve">Người </w:t>
      </w:r>
      <w:r w:rsidRPr="006D7A62">
        <w:rPr>
          <w:rFonts w:ascii="Times New Roman" w:eastAsia="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 xml:space="preserve">giải quyết </w:t>
      </w:r>
      <w:r w:rsidRPr="006D7A62">
        <w:rPr>
          <w:rFonts w:ascii="Times New Roman" w:eastAsia="Times New Roman" w:hAnsi="Times New Roman" w:cs="Times New Roman"/>
          <w:color w:val="auto"/>
          <w:sz w:val="28"/>
          <w:szCs w:val="28"/>
          <w:lang w:val="en-US"/>
        </w:rPr>
        <w:t>tố cáo</w:t>
      </w:r>
      <w:r w:rsidRPr="006D7A62">
        <w:rPr>
          <w:rFonts w:ascii="Times New Roman" w:eastAsia="Times New Roman" w:hAnsi="Times New Roman" w:cs="Times New Roman"/>
          <w:color w:val="auto"/>
          <w:sz w:val="28"/>
          <w:szCs w:val="28"/>
        </w:rPr>
        <w:t xml:space="preserve"> quyết định việc trưng cầu giám định khi thấy cần thiết hoặc khi có đề nghị của người </w:t>
      </w:r>
      <w:r w:rsidRPr="006D7A62">
        <w:rPr>
          <w:rFonts w:ascii="Times New Roman" w:eastAsia="Times New Roman" w:hAnsi="Times New Roman" w:cs="Times New Roman"/>
          <w:color w:val="auto"/>
          <w:sz w:val="28"/>
          <w:szCs w:val="28"/>
          <w:lang w:val="en-US"/>
        </w:rPr>
        <w:t>tố cáo</w:t>
      </w:r>
      <w:r w:rsidRPr="006D7A62">
        <w:rPr>
          <w:rFonts w:ascii="Times New Roman" w:eastAsia="Times New Roman" w:hAnsi="Times New Roman" w:cs="Times New Roman"/>
          <w:color w:val="auto"/>
          <w:sz w:val="28"/>
          <w:szCs w:val="28"/>
        </w:rPr>
        <w:t xml:space="preserve">, người bị </w:t>
      </w:r>
      <w:r w:rsidRPr="006D7A62">
        <w:rPr>
          <w:rFonts w:ascii="Times New Roman" w:eastAsia="Times New Roman" w:hAnsi="Times New Roman" w:cs="Times New Roman"/>
          <w:color w:val="auto"/>
          <w:sz w:val="28"/>
          <w:szCs w:val="28"/>
          <w:lang w:val="en-US"/>
        </w:rPr>
        <w:t>tố cáo</w:t>
      </w:r>
      <w:r w:rsidRPr="006D7A62">
        <w:rPr>
          <w:rFonts w:ascii="Times New Roman" w:eastAsia="Times New Roman" w:hAnsi="Times New Roman" w:cs="Times New Roman"/>
          <w:color w:val="auto"/>
          <w:sz w:val="28"/>
          <w:szCs w:val="28"/>
        </w:rPr>
        <w:t xml:space="preserve"> và cơ quan, tổ chức có liên quan.</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 xml:space="preserve">Thời gian </w:t>
      </w:r>
      <w:r w:rsidRPr="006D7A62">
        <w:rPr>
          <w:rFonts w:ascii="Times New Roman" w:eastAsia="Times New Roman" w:hAnsi="Times New Roman" w:cs="Times New Roman"/>
          <w:color w:val="auto"/>
          <w:sz w:val="28"/>
          <w:szCs w:val="28"/>
          <w:lang w:val="en-US"/>
        </w:rPr>
        <w:t xml:space="preserve">trưng cầu </w:t>
      </w:r>
      <w:r w:rsidRPr="006D7A62">
        <w:rPr>
          <w:rFonts w:ascii="Times New Roman" w:eastAsia="Times New Roman" w:hAnsi="Times New Roman" w:cs="Times New Roman"/>
          <w:color w:val="auto"/>
          <w:sz w:val="28"/>
          <w:szCs w:val="28"/>
        </w:rPr>
        <w:t>giám định không tính vào thời hạn giải quyết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 xml:space="preserve">Điều </w:t>
      </w:r>
      <w:r w:rsidRPr="006D7A62">
        <w:rPr>
          <w:rFonts w:ascii="Times New Roman" w:eastAsia="Times New Roman" w:hAnsi="Times New Roman" w:cs="Times New Roman"/>
          <w:b/>
          <w:bCs/>
          <w:color w:val="auto"/>
          <w:sz w:val="28"/>
          <w:szCs w:val="28"/>
          <w:lang w:val="en-US"/>
        </w:rPr>
        <w:t>19</w:t>
      </w:r>
      <w:r w:rsidRPr="006D7A62">
        <w:rPr>
          <w:rFonts w:ascii="Times New Roman" w:eastAsia="Times New Roman" w:hAnsi="Times New Roman" w:cs="Times New Roman"/>
          <w:b/>
          <w:bCs/>
          <w:color w:val="auto"/>
          <w:sz w:val="28"/>
          <w:szCs w:val="28"/>
        </w:rPr>
        <w:t>. Báo cáo kết quả xác minh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lastRenderedPageBreak/>
        <w:t xml:space="preserve">1. Trong thời hạn </w:t>
      </w:r>
      <w:r w:rsidRPr="006D7A62">
        <w:rPr>
          <w:rFonts w:ascii="Times New Roman" w:eastAsia="Times New Roman" w:hAnsi="Times New Roman" w:cs="Times New Roman"/>
          <w:color w:val="auto"/>
          <w:sz w:val="28"/>
          <w:szCs w:val="28"/>
          <w:lang w:val="en-US"/>
        </w:rPr>
        <w:t xml:space="preserve">07 </w:t>
      </w:r>
      <w:r w:rsidRPr="006D7A62">
        <w:rPr>
          <w:rFonts w:ascii="Times New Roman" w:eastAsia="Times New Roman" w:hAnsi="Times New Roman" w:cs="Times New Roman"/>
          <w:color w:val="auto"/>
          <w:sz w:val="28"/>
          <w:szCs w:val="28"/>
        </w:rPr>
        <w:t>ngày làm việc, kể từ ngày kết thúc việc xác minh, Trưởng đoàn xác minh phải báo cáo bằng văn bản về kết quả xác minh với người có thẩm quyền giải quyết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Báo cáo kết quả xác minh tố cáo có các nội dung chính sau đây:</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a) Tóm tắt nội dung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b) Kết quả xác minh từng nội dung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c) Nội dung giải trình của người bị tố cáo (nếu có);</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d) Đề xuất đánh giá về nội dung tố cáo là đúng, đúng một phần hoặc tố cáo sai sự thật; xác định trách nhiệm của từng cơ quan, tổ chức, cá nhân liên quan đến nội dung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đ) Kiến nghị xử lý đối với cơ quan, tổ chức, cá nhân có hành vi vi phạm; các biện pháp cần thiết khác (nếu có).</w:t>
      </w:r>
    </w:p>
    <w:p w:rsidR="00A441FA" w:rsidRPr="006D7A62" w:rsidRDefault="00A441FA" w:rsidP="00A441FA">
      <w:pPr>
        <w:suppressLineNumbers/>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 xml:space="preserve">2. Trường hợp xác minh phát hiện hành vi có dấu hiệu tội phạm thì Trưởng Đoàn xác minh báo cáo người </w:t>
      </w:r>
      <w:r w:rsidRPr="006D7A62">
        <w:rPr>
          <w:rFonts w:ascii="Times New Roman" w:eastAsia="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giải quyết tố cáo xem xét xử lý theo quy định của pháp luật</w:t>
      </w:r>
      <w:r w:rsidRPr="006D7A62">
        <w:rPr>
          <w:rFonts w:ascii="Times New Roman" w:eastAsia="Times New Roman" w:hAnsi="Times New Roman" w:cs="Times New Roman"/>
          <w:color w:val="auto"/>
          <w:sz w:val="28"/>
          <w:szCs w:val="28"/>
          <w:lang w:val="en-US"/>
        </w:rPr>
        <w:t>.</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 xml:space="preserve">Điều </w:t>
      </w:r>
      <w:r w:rsidRPr="006D7A62">
        <w:rPr>
          <w:rFonts w:ascii="Times New Roman" w:eastAsia="Times New Roman" w:hAnsi="Times New Roman" w:cs="Times New Roman"/>
          <w:b/>
          <w:bCs/>
          <w:color w:val="auto"/>
          <w:sz w:val="28"/>
          <w:szCs w:val="28"/>
          <w:lang w:val="en-US"/>
        </w:rPr>
        <w:t>20</w:t>
      </w:r>
      <w:r w:rsidRPr="006D7A62">
        <w:rPr>
          <w:rFonts w:ascii="Times New Roman" w:eastAsia="Times New Roman" w:hAnsi="Times New Roman" w:cs="Times New Roman"/>
          <w:b/>
          <w:bCs/>
          <w:color w:val="auto"/>
          <w:sz w:val="28"/>
          <w:szCs w:val="28"/>
        </w:rPr>
        <w:t>. Kết luận nội dung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 xml:space="preserve">1. Căn cứ nội dung tố cáo, văn bản giải trình của người bị tố cáo, báo cáo kết quả xác minh, các tài liệu, bằng chứng có liên quan, đối chiếu với các quy định của pháp luật, người </w:t>
      </w:r>
      <w:r w:rsidRPr="006D7A62">
        <w:rPr>
          <w:rFonts w:ascii="Times New Roman" w:eastAsia="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giải quyết tố cáo ban hành kết luận nội dung tố cáo với các nội dung chính sau:</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a) Kết quả xác minh nội dung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b) Căn cứ pháp luật để xác định có hay không có hành vi vi phạm pháp luật;</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c) Kết luận về nội dung tố cáo là đúng, đúng một phần hoặc tố cáo sai sự thật; xác định trách nhiệm của từng cơ quan, tổ chức, cá nhân liên quan đến nội dung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d) Các biện pháp xử lý theo thẩm quyền cần thực hiện; kiến nghị cơ quan, tổ chức, cá nhân khác áp dụng các biện pháp xử lý theo thẩm quyền đối với cơ quan, tổ chức, cá nhân có vi phạm pháp luật;</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đ) Kiến nghị cơ quan có thẩm quyền xem xét sửa đổi, bổ sung chính sách, pháp luật, áp dụng các biện pháp cần thiết đề bảo vệ lợi ích của Nhà nước, quyền và lợi ích hợp pháp của cơ quan, tổ chức, cá nhân.</w:t>
      </w:r>
    </w:p>
    <w:p w:rsidR="00A441FA" w:rsidRPr="006D7A62" w:rsidRDefault="00A441FA" w:rsidP="00A441FA">
      <w:pPr>
        <w:suppressLineNumbers/>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2. Trường hợp giải quyết lại vụ việc tố cáo thì ngoài các nội dung quy định tại khoản 1 Điều này, người giải quyết tố cáo phải kết luận về những nội dung vi phạm pháp luật, sai lầm hoặc không phù hợp của việc giải quyết tố cáo trước đó (nếu có); xử lý theo thẩm quyền hoặc chỉ đạo, kiến nghị cơ quan, tổ chức, đơn vị, cá nhân có thẩm quyền xử lý đối với cơ quan, tổ chức, đơn vị, cá nhân có hành vi vi phạm pháp luật trong quá trình giải quyết tố cáo trước đó.</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 xml:space="preserve">Điều </w:t>
      </w:r>
      <w:r w:rsidRPr="006D7A62">
        <w:rPr>
          <w:rFonts w:ascii="Times New Roman" w:eastAsia="Times New Roman" w:hAnsi="Times New Roman" w:cs="Times New Roman"/>
          <w:b/>
          <w:bCs/>
          <w:color w:val="auto"/>
          <w:sz w:val="28"/>
          <w:szCs w:val="28"/>
          <w:lang w:val="en-US"/>
        </w:rPr>
        <w:t>21</w:t>
      </w:r>
      <w:r w:rsidRPr="006D7A62">
        <w:rPr>
          <w:rFonts w:ascii="Times New Roman" w:eastAsia="Times New Roman" w:hAnsi="Times New Roman" w:cs="Times New Roman"/>
          <w:b/>
          <w:bCs/>
          <w:color w:val="auto"/>
          <w:sz w:val="28"/>
          <w:szCs w:val="28"/>
        </w:rPr>
        <w:t>. Xử lý kiến nghị của người bị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lastRenderedPageBreak/>
        <w:t>Trong thời hạn 15 ngày, kể từ ngày nhận được kết luận nội dung tố cáo, nếu người bị tố cáo không đồng ý thì có quyền kiến nghị bằng văn bản đến cấp trên trực tiếp của người đã giải quyết tố cáo và giải quyết như sau:</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1. Trường hợp việc giải quyết tố cáo đã đúng quy định của pháp luật thì cấp trên trực tiếp của người đã giải quyết tố cáo có văn bản trả lời, yêu cầu người bị tố cáo nghiêm túc thực hiện kết luận nội dung tố cáo.</w:t>
      </w:r>
    </w:p>
    <w:p w:rsidR="00906487" w:rsidRPr="006D7A62" w:rsidRDefault="00A441FA" w:rsidP="006D7A62">
      <w:pPr>
        <w:suppressLineNumbers/>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2. Trường hợp phát hiện có tình tiết mới hoặc có dấu hiệu vi phạm pháp luật của người đã giải quyết tố cáo thì tiến hành giải quyết lại hoặc chỉ đạo giải quyết lại. Trình tự, thủ tục giải quyết lại tố cáo được thực hiện theo quy định của Thông tư này và pháp luật về tố cáo có liên quan.</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 xml:space="preserve">Điều </w:t>
      </w:r>
      <w:r w:rsidRPr="006D7A62">
        <w:rPr>
          <w:rFonts w:ascii="Times New Roman" w:eastAsia="Times New Roman" w:hAnsi="Times New Roman" w:cs="Times New Roman"/>
          <w:b/>
          <w:bCs/>
          <w:color w:val="auto"/>
          <w:sz w:val="28"/>
          <w:szCs w:val="28"/>
          <w:lang w:val="en-US"/>
        </w:rPr>
        <w:t>22</w:t>
      </w:r>
      <w:r w:rsidRPr="006D7A62">
        <w:rPr>
          <w:rFonts w:ascii="Times New Roman" w:eastAsia="Times New Roman" w:hAnsi="Times New Roman" w:cs="Times New Roman"/>
          <w:b/>
          <w:bCs/>
          <w:color w:val="auto"/>
          <w:sz w:val="28"/>
          <w:szCs w:val="28"/>
        </w:rPr>
        <w:t>. Gửi, công khai kết luận nội dung tố cáo và quyết định xử lý hành vi vi phạm bị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 xml:space="preserve">1. Trong thời hạn 05 ngày làm việc, kể từ ngày ra kết luận nội dung tố cáo, người </w:t>
      </w:r>
      <w:r w:rsidRPr="006D7A62">
        <w:rPr>
          <w:rFonts w:ascii="Times New Roman" w:eastAsia="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giải quyết tố cáo gửi kết luận nội dung tố cáo đến người bị tố cáo, cơ quan quản lý người bị tố cáo, cơ quan cấp trên trực tiếp, Viện kiểm sát nhân dân cùng cấp và thông báo về kết luận nội dung tố cáo đến người tố cáo.</w:t>
      </w:r>
    </w:p>
    <w:p w:rsidR="00A441FA" w:rsidRPr="006D7A62" w:rsidRDefault="00A441FA" w:rsidP="00A441FA">
      <w:pPr>
        <w:shd w:val="clear" w:color="auto" w:fill="FFFFFF"/>
        <w:spacing w:after="120"/>
        <w:ind w:firstLine="709"/>
        <w:jc w:val="both"/>
        <w:rPr>
          <w:rFonts w:ascii="Times New Roman" w:hAnsi="Times New Roman" w:cs="Times New Roman"/>
          <w:b/>
          <w:i/>
          <w:color w:val="auto"/>
          <w:sz w:val="28"/>
          <w:szCs w:val="28"/>
          <w:lang w:val="en-US"/>
        </w:rPr>
      </w:pPr>
      <w:r w:rsidRPr="006D7A62">
        <w:rPr>
          <w:rFonts w:ascii="Times New Roman" w:eastAsia="Times New Roman" w:hAnsi="Times New Roman" w:cs="Times New Roman"/>
          <w:b/>
          <w:i/>
          <w:color w:val="auto"/>
          <w:sz w:val="28"/>
          <w:szCs w:val="28"/>
          <w:lang w:val="en-US"/>
        </w:rPr>
        <w:t>Việc ra thông báo về kết luận nội dung tố cáo đối với trường hợp t</w:t>
      </w:r>
      <w:r w:rsidRPr="006D7A62">
        <w:rPr>
          <w:rFonts w:ascii="Times New Roman" w:hAnsi="Times New Roman" w:cs="Times New Roman"/>
          <w:b/>
          <w:i/>
          <w:color w:val="auto"/>
          <w:sz w:val="28"/>
          <w:szCs w:val="28"/>
          <w:lang w:val="en-US"/>
        </w:rPr>
        <w:t>ố cáo của nhiều người về cùng một nội dung vào cùng thời điểm được thực hiện cho từng người có đơn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 xml:space="preserve">2. Trong thời hạn 07 ngày làm việc, kể từ ngày ra kết luận nội dung tố cáo, quyết định xử lý hành vi vi phạm bị tố cáo, người </w:t>
      </w:r>
      <w:r w:rsidRPr="006D7A62">
        <w:rPr>
          <w:rFonts w:ascii="Times New Roman" w:eastAsia="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giải quyết tố cáo, người có thẩm quyền xử lý kỷ luật, xử phạt vi phạm hành chính công khai kết luận nội dung tố cáo, quyết định xử lý hành vi vi phạm bị tố cáo.</w:t>
      </w:r>
    </w:p>
    <w:p w:rsidR="00A441FA" w:rsidRPr="006D7A62" w:rsidRDefault="00A441FA" w:rsidP="00A441FA">
      <w:pPr>
        <w:suppressLineNumbers/>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Việc công khai phải bảo đảm không làm tiết lộ những nội dung thuộc bí mật nhà nước hoặc thông tin về người tố cáo và thực hiện bằng một trong các hình thức sau: Công bố tại cuộc họp cơ quan nơi người bị tố cáo công tác; niêm yết tại trụ sở làm việc hoặc nơi tiếp công dân, đăng tải trên Cổng/Trang thông tin điện tử của người đã giải quyết tố cáo, người đã ra quyết định xử lý hành vi vi phạm bị tố cáo; thông báo trên phương tiện thông tin đại chúng.</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 xml:space="preserve">Điều </w:t>
      </w:r>
      <w:r w:rsidRPr="006D7A62">
        <w:rPr>
          <w:rFonts w:ascii="Times New Roman" w:eastAsia="Times New Roman" w:hAnsi="Times New Roman" w:cs="Times New Roman"/>
          <w:b/>
          <w:bCs/>
          <w:color w:val="auto"/>
          <w:sz w:val="28"/>
          <w:szCs w:val="28"/>
          <w:lang w:val="en-US"/>
        </w:rPr>
        <w:t>23.</w:t>
      </w:r>
      <w:r w:rsidRPr="006D7A62">
        <w:rPr>
          <w:rFonts w:ascii="Times New Roman" w:eastAsia="Times New Roman" w:hAnsi="Times New Roman" w:cs="Times New Roman"/>
          <w:b/>
          <w:bCs/>
          <w:color w:val="auto"/>
          <w:sz w:val="28"/>
          <w:szCs w:val="28"/>
        </w:rPr>
        <w:t xml:space="preserve"> Thực hiện kết luận nội dung tố cáo, quyết định xử lý hành vi vi phạm bị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 xml:space="preserve">1. Trong thời hạn 07 ngày làm việc, kể từ ngày ban hành kết luận nội dung tố cáo, người </w:t>
      </w:r>
      <w:r w:rsidRPr="006D7A62">
        <w:rPr>
          <w:rFonts w:ascii="Times New Roman" w:eastAsia="Times New Roman" w:hAnsi="Times New Roman" w:cs="Times New Roman"/>
          <w:b/>
          <w:i/>
          <w:color w:val="auto"/>
          <w:sz w:val="28"/>
          <w:szCs w:val="28"/>
          <w:lang w:val="en-US"/>
        </w:rPr>
        <w:t>có thẩm quyền</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color w:val="auto"/>
          <w:sz w:val="28"/>
          <w:szCs w:val="28"/>
        </w:rPr>
        <w:t>giải quyết tố cáo xử lý như sau:</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Trường hợp kết luận người bị tố cáo không vi phạm pháp luật th</w:t>
      </w:r>
      <w:r w:rsidRPr="006D7A62">
        <w:rPr>
          <w:rFonts w:ascii="Times New Roman" w:eastAsia="Times New Roman" w:hAnsi="Times New Roman" w:cs="Times New Roman"/>
          <w:color w:val="auto"/>
          <w:sz w:val="28"/>
          <w:szCs w:val="28"/>
          <w:lang w:val="en-US"/>
        </w:rPr>
        <w:t>ì</w:t>
      </w:r>
      <w:r w:rsidRPr="006D7A62">
        <w:rPr>
          <w:rFonts w:ascii="Times New Roman" w:eastAsia="Times New Roman" w:hAnsi="Times New Roman" w:cs="Times New Roman"/>
          <w:color w:val="auto"/>
          <w:sz w:val="28"/>
          <w:szCs w:val="28"/>
        </w:rPr>
        <w:t xml:space="preserve"> khôi phục quyền và lợi ích hợp pháp của người bị tố cáo do việc tố cáo không đúng sự thật gây ra, đồng thời xử lý theo thẩm quyền hoặc kiến nghị xử lý người cố ý tố cáo sai sự thật.</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 xml:space="preserve">Trường hợp kết luận người bị tố cáo vi phạm pháp luật thì xử lý theo thẩm quyền hoặc kiến nghị người có thẩm quyền xử lý kỷ luật, buộc khắc phục hậu quả do hành vi vi phạm pháp luật gây ra, áp dụng các biện pháp xử lý khác theo </w:t>
      </w:r>
      <w:r w:rsidRPr="006D7A62">
        <w:rPr>
          <w:rFonts w:ascii="Times New Roman" w:eastAsia="Times New Roman" w:hAnsi="Times New Roman" w:cs="Times New Roman"/>
          <w:color w:val="auto"/>
          <w:sz w:val="28"/>
          <w:szCs w:val="28"/>
        </w:rPr>
        <w:lastRenderedPageBreak/>
        <w:t>quy định của pháp luật. Nếu có dấu hiệu tội phạm thì có văn bản chuyển hồ sơ đến Cơ quan điều tra, Viện kiểm sát nhân dân có thẩm quyền.</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Người giải quyết tố cáo có trách nhiệm theo d</w:t>
      </w:r>
      <w:r w:rsidRPr="006D7A62">
        <w:rPr>
          <w:rFonts w:ascii="Times New Roman" w:eastAsia="Times New Roman" w:hAnsi="Times New Roman" w:cs="Times New Roman"/>
          <w:color w:val="auto"/>
          <w:sz w:val="28"/>
          <w:szCs w:val="28"/>
          <w:lang w:val="en-US"/>
        </w:rPr>
        <w:t>õ</w:t>
      </w:r>
      <w:r w:rsidRPr="006D7A62">
        <w:rPr>
          <w:rFonts w:ascii="Times New Roman" w:eastAsia="Times New Roman" w:hAnsi="Times New Roman" w:cs="Times New Roman"/>
          <w:color w:val="auto"/>
          <w:sz w:val="28"/>
          <w:szCs w:val="28"/>
        </w:rPr>
        <w:t>i, đôn đốc, kiểm tra việc tổ chức thực hiện kết luận nội dung tố cáo, quyết định xử lý hành vi vi phạm bị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2. Người bị tố cáo có trách nhiệm thực hiện kịp thời, đầy đủ, đúng thời hạn các nghĩa vụ được xác định trong kết luận nội dung tố cáo.</w:t>
      </w:r>
    </w:p>
    <w:p w:rsidR="00A441FA" w:rsidRPr="006D7A62" w:rsidRDefault="00A441FA" w:rsidP="00A441FA">
      <w:pPr>
        <w:suppressLineNumbers/>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3. Thủ trưởng cơ quan được giao tổ chức thực hiện kết luận nội dung tố cáo, quyết định xử lý hành vi vi phạm bị tố cáo phải thực hiện đúng nội dung kết luận, quyết định xử lý hành vi vi phạm bị tố cáo và báo cáo người giải quyết tố cáo.</w:t>
      </w:r>
    </w:p>
    <w:p w:rsidR="00A441FA" w:rsidRPr="006D7A62" w:rsidRDefault="00A441FA" w:rsidP="00A441FA">
      <w:pPr>
        <w:suppressLineNumbers/>
        <w:ind w:firstLine="720"/>
        <w:jc w:val="center"/>
        <w:rPr>
          <w:rFonts w:ascii="Times New Roman" w:hAnsi="Times New Roman" w:cs="Times New Roman"/>
          <w:b/>
          <w:bCs/>
          <w:color w:val="auto"/>
          <w:sz w:val="28"/>
          <w:szCs w:val="28"/>
          <w:shd w:val="clear" w:color="auto" w:fill="FFFFFF"/>
          <w:lang w:val="en-US"/>
        </w:rPr>
      </w:pPr>
      <w:bookmarkStart w:id="12" w:name="muc_4"/>
      <w:r w:rsidRPr="006D7A62">
        <w:rPr>
          <w:rFonts w:ascii="Times New Roman" w:hAnsi="Times New Roman" w:cs="Times New Roman"/>
          <w:b/>
          <w:bCs/>
          <w:color w:val="auto"/>
          <w:sz w:val="28"/>
          <w:szCs w:val="28"/>
          <w:shd w:val="clear" w:color="auto" w:fill="FFFFFF"/>
        </w:rPr>
        <w:t>Mục 4</w:t>
      </w:r>
    </w:p>
    <w:p w:rsidR="00A441FA" w:rsidRPr="006D7A62" w:rsidRDefault="00A441FA" w:rsidP="00A441FA">
      <w:pPr>
        <w:suppressLineNumbers/>
        <w:ind w:firstLine="720"/>
        <w:jc w:val="center"/>
        <w:rPr>
          <w:rFonts w:ascii="Times New Roman" w:hAnsi="Times New Roman" w:cs="Times New Roman"/>
          <w:b/>
          <w:bCs/>
          <w:i/>
          <w:color w:val="auto"/>
          <w:sz w:val="28"/>
          <w:szCs w:val="28"/>
          <w:shd w:val="clear" w:color="auto" w:fill="FFFFFF"/>
          <w:lang w:val="en-US"/>
        </w:rPr>
      </w:pPr>
      <w:r w:rsidRPr="006D7A62">
        <w:rPr>
          <w:rFonts w:ascii="Times New Roman" w:hAnsi="Times New Roman" w:cs="Times New Roman"/>
          <w:b/>
          <w:bCs/>
          <w:color w:val="auto"/>
          <w:sz w:val="28"/>
          <w:szCs w:val="28"/>
          <w:shd w:val="clear" w:color="auto" w:fill="FFFFFF"/>
        </w:rPr>
        <w:t xml:space="preserve">XỬ LÝ, GIẢI QUYẾT </w:t>
      </w:r>
      <w:r w:rsidRPr="006D7A62">
        <w:rPr>
          <w:rFonts w:ascii="Times New Roman" w:hAnsi="Times New Roman" w:cs="Times New Roman"/>
          <w:b/>
          <w:bCs/>
          <w:color w:val="auto"/>
          <w:sz w:val="28"/>
          <w:szCs w:val="28"/>
          <w:shd w:val="clear" w:color="auto" w:fill="FFFFFF"/>
          <w:lang w:val="en-US"/>
        </w:rPr>
        <w:t>ĐƠN</w:t>
      </w:r>
      <w:r w:rsidRPr="006D7A62">
        <w:rPr>
          <w:rFonts w:ascii="Times New Roman" w:hAnsi="Times New Roman" w:cs="Times New Roman"/>
          <w:b/>
          <w:bCs/>
          <w:color w:val="auto"/>
          <w:sz w:val="28"/>
          <w:szCs w:val="28"/>
          <w:shd w:val="clear" w:color="auto" w:fill="FFFFFF"/>
        </w:rPr>
        <w:t xml:space="preserve"> </w:t>
      </w:r>
      <w:r w:rsidRPr="006D7A62">
        <w:rPr>
          <w:rFonts w:ascii="Times New Roman" w:hAnsi="Times New Roman" w:cs="Times New Roman"/>
          <w:b/>
          <w:bCs/>
          <w:i/>
          <w:color w:val="auto"/>
          <w:sz w:val="28"/>
          <w:szCs w:val="28"/>
          <w:shd w:val="clear" w:color="auto" w:fill="FFFFFF"/>
        </w:rPr>
        <w:t xml:space="preserve">KIẾN NGHỊ, PHẢN ÁNH </w:t>
      </w:r>
    </w:p>
    <w:p w:rsidR="00A441FA" w:rsidRPr="006D7A62" w:rsidRDefault="00A441FA" w:rsidP="00A441FA">
      <w:pPr>
        <w:suppressLineNumbers/>
        <w:ind w:firstLine="720"/>
        <w:jc w:val="center"/>
        <w:rPr>
          <w:rFonts w:ascii="Times New Roman" w:eastAsia="Times New Roman" w:hAnsi="Times New Roman" w:cs="Times New Roman"/>
          <w:b/>
          <w:bCs/>
          <w:color w:val="auto"/>
          <w:sz w:val="28"/>
          <w:szCs w:val="28"/>
          <w:lang w:val="en-US" w:eastAsia="en-US"/>
        </w:rPr>
      </w:pPr>
      <w:r w:rsidRPr="006D7A62">
        <w:rPr>
          <w:rFonts w:ascii="Times New Roman" w:hAnsi="Times New Roman" w:cs="Times New Roman"/>
          <w:b/>
          <w:bCs/>
          <w:i/>
          <w:color w:val="auto"/>
          <w:sz w:val="28"/>
          <w:szCs w:val="28"/>
          <w:shd w:val="clear" w:color="auto" w:fill="FFFFFF"/>
          <w:lang w:val="en-US"/>
        </w:rPr>
        <w:t xml:space="preserve">VÀ </w:t>
      </w:r>
      <w:r w:rsidRPr="006D7A62">
        <w:rPr>
          <w:rFonts w:ascii="Times New Roman" w:hAnsi="Times New Roman" w:cs="Times New Roman"/>
          <w:b/>
          <w:bCs/>
          <w:i/>
          <w:color w:val="auto"/>
          <w:sz w:val="28"/>
          <w:szCs w:val="28"/>
          <w:shd w:val="clear" w:color="auto" w:fill="FFFFFF"/>
        </w:rPr>
        <w:t>VỤ VIỆC KHIẾU NẠI, TỐ CÁO PHỨC TẠP, KÉO DÀI</w:t>
      </w:r>
      <w:r w:rsidRPr="006D7A62">
        <w:rPr>
          <w:rFonts w:ascii="Times New Roman" w:hAnsi="Times New Roman" w:cs="Times New Roman"/>
          <w:b/>
          <w:bCs/>
          <w:color w:val="auto"/>
          <w:sz w:val="28"/>
          <w:szCs w:val="28"/>
          <w:shd w:val="clear" w:color="auto" w:fill="FFFFFF"/>
        </w:rPr>
        <w:t xml:space="preserve"> </w:t>
      </w:r>
      <w:bookmarkEnd w:id="12"/>
    </w:p>
    <w:p w:rsidR="00A441FA" w:rsidRPr="006D7A62" w:rsidRDefault="00A441FA" w:rsidP="00A441FA">
      <w:pPr>
        <w:shd w:val="clear" w:color="auto" w:fill="FFFFFF"/>
        <w:spacing w:after="120"/>
        <w:ind w:firstLine="709"/>
        <w:jc w:val="both"/>
        <w:rPr>
          <w:rFonts w:ascii="Times New Roman" w:eastAsia="Times New Roman" w:hAnsi="Times New Roman" w:cs="Times New Roman"/>
          <w:b/>
          <w:bCs/>
          <w:i/>
          <w:color w:val="auto"/>
          <w:sz w:val="28"/>
          <w:szCs w:val="28"/>
          <w:lang w:val="en-US"/>
        </w:rPr>
      </w:pPr>
    </w:p>
    <w:p w:rsidR="00A441FA" w:rsidRPr="006D7A62" w:rsidRDefault="00A441FA" w:rsidP="00A441FA">
      <w:pPr>
        <w:shd w:val="clear" w:color="auto" w:fill="FFFFFF"/>
        <w:spacing w:after="120"/>
        <w:ind w:firstLine="709"/>
        <w:jc w:val="both"/>
        <w:rPr>
          <w:rFonts w:ascii="Times New Roman" w:eastAsia="Times New Roman" w:hAnsi="Times New Roman" w:cs="Times New Roman"/>
          <w:b/>
          <w:bCs/>
          <w:i/>
          <w:color w:val="auto"/>
          <w:sz w:val="28"/>
          <w:szCs w:val="28"/>
          <w:lang w:val="en-US"/>
        </w:rPr>
      </w:pPr>
      <w:r w:rsidRPr="006D7A62">
        <w:rPr>
          <w:rFonts w:ascii="Times New Roman" w:eastAsia="Times New Roman" w:hAnsi="Times New Roman" w:cs="Times New Roman"/>
          <w:b/>
          <w:bCs/>
          <w:i/>
          <w:color w:val="auto"/>
          <w:sz w:val="28"/>
          <w:szCs w:val="28"/>
          <w:lang w:val="en-US"/>
        </w:rPr>
        <w:t>Điều 24. Thẩm quyền xử lý đơn kiến nghị, phản ánh (Điều mới)</w:t>
      </w:r>
    </w:p>
    <w:p w:rsidR="00A441FA" w:rsidRPr="006D7A62" w:rsidRDefault="00A441FA" w:rsidP="00A441FA">
      <w:pPr>
        <w:suppressLineNumbers/>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i/>
          <w:color w:val="auto"/>
          <w:sz w:val="28"/>
          <w:szCs w:val="28"/>
          <w:lang w:val="en-US"/>
        </w:rPr>
        <w:t>Người đứng đầu Bộ Tư pháp, cơ quan quản lý thi hành án dân sự, cơ quan thi hành án dân sự, văn phòng thi hành án dân sự là người có thẩm quyền xử lý đơn kiến nghị, phản ánh được gửi đến cơ quan, tổ chức đó.</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Điều 2</w:t>
      </w:r>
      <w:r w:rsidRPr="006D7A62">
        <w:rPr>
          <w:rFonts w:ascii="Times New Roman" w:eastAsia="Times New Roman" w:hAnsi="Times New Roman" w:cs="Times New Roman"/>
          <w:b/>
          <w:bCs/>
          <w:color w:val="auto"/>
          <w:sz w:val="28"/>
          <w:szCs w:val="28"/>
          <w:lang w:val="en-US"/>
        </w:rPr>
        <w:t>5.</w:t>
      </w:r>
      <w:r w:rsidRPr="006D7A62">
        <w:rPr>
          <w:rFonts w:ascii="Times New Roman" w:eastAsia="Times New Roman" w:hAnsi="Times New Roman" w:cs="Times New Roman"/>
          <w:b/>
          <w:bCs/>
          <w:color w:val="auto"/>
          <w:sz w:val="28"/>
          <w:szCs w:val="28"/>
        </w:rPr>
        <w:t xml:space="preserve"> Xử lý</w:t>
      </w:r>
      <w:r w:rsidRPr="006D7A62">
        <w:rPr>
          <w:rFonts w:ascii="Times New Roman" w:eastAsia="Times New Roman" w:hAnsi="Times New Roman" w:cs="Times New Roman"/>
          <w:b/>
          <w:bCs/>
          <w:color w:val="auto"/>
          <w:sz w:val="28"/>
          <w:szCs w:val="28"/>
          <w:lang w:val="en-US"/>
        </w:rPr>
        <w:t xml:space="preserve"> đơn </w:t>
      </w:r>
      <w:r w:rsidRPr="006D7A62">
        <w:rPr>
          <w:rFonts w:ascii="Times New Roman" w:eastAsia="Times New Roman" w:hAnsi="Times New Roman" w:cs="Times New Roman"/>
          <w:b/>
          <w:bCs/>
          <w:color w:val="auto"/>
          <w:sz w:val="28"/>
          <w:szCs w:val="28"/>
        </w:rPr>
        <w:t>kiến nghị, phản ánh</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 xml:space="preserve">Trong thời hạn </w:t>
      </w:r>
      <w:r w:rsidRPr="006D7A62">
        <w:rPr>
          <w:rFonts w:ascii="Times New Roman" w:eastAsia="Times New Roman" w:hAnsi="Times New Roman" w:cs="Times New Roman"/>
          <w:b/>
          <w:i/>
          <w:color w:val="auto"/>
          <w:sz w:val="28"/>
          <w:szCs w:val="28"/>
          <w:lang w:val="en-US"/>
        </w:rPr>
        <w:t>10</w:t>
      </w:r>
      <w:r w:rsidRPr="006D7A62">
        <w:rPr>
          <w:rFonts w:ascii="Times New Roman" w:eastAsia="Times New Roman" w:hAnsi="Times New Roman" w:cs="Times New Roman"/>
          <w:b/>
          <w:i/>
          <w:color w:val="auto"/>
          <w:sz w:val="28"/>
          <w:szCs w:val="28"/>
        </w:rPr>
        <w:t xml:space="preserve"> ngày làm việc</w:t>
      </w:r>
      <w:r w:rsidRPr="006D7A62">
        <w:rPr>
          <w:rFonts w:ascii="Times New Roman" w:eastAsia="Times New Roman" w:hAnsi="Times New Roman" w:cs="Times New Roman"/>
          <w:color w:val="auto"/>
          <w:sz w:val="28"/>
          <w:szCs w:val="28"/>
        </w:rPr>
        <w:t xml:space="preserve"> kể từ ngày nhận đơn, người có thẩm quyền xử lý như sau:</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1. Trường hợp kiến nghị, phản ánh thuộc thẩm quyền thì có văn bản trả lời người kiến nghị, phản ánh. Trường hợp kiến nghị, phản ánh liên quan đến nhiều cơ quan, đơn vị thì cơ quan quản lý thi hành án dân sự thuộc Bộ Tư pháp, cơ quan thi hành án dân sự</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b/>
          <w:i/>
          <w:color w:val="auto"/>
          <w:sz w:val="28"/>
          <w:szCs w:val="28"/>
          <w:lang w:val="en-US"/>
        </w:rPr>
        <w:t>văn phòng thi hành án dân sự</w:t>
      </w:r>
      <w:r w:rsidRPr="006D7A62">
        <w:rPr>
          <w:rFonts w:ascii="Times New Roman" w:eastAsia="Times New Roman" w:hAnsi="Times New Roman" w:cs="Times New Roman"/>
          <w:color w:val="auto"/>
          <w:sz w:val="28"/>
          <w:szCs w:val="28"/>
        </w:rPr>
        <w:t xml:space="preserve"> chủ trì, phối hợp </w:t>
      </w:r>
      <w:r w:rsidRPr="006D7A62">
        <w:rPr>
          <w:rFonts w:ascii="Times New Roman" w:eastAsia="Times New Roman" w:hAnsi="Times New Roman" w:cs="Times New Roman"/>
          <w:b/>
          <w:i/>
          <w:color w:val="auto"/>
          <w:sz w:val="28"/>
          <w:szCs w:val="28"/>
          <w:lang w:val="en-US"/>
        </w:rPr>
        <w:t xml:space="preserve">với các cơ quan, đơn vị liêu quan </w:t>
      </w:r>
      <w:r w:rsidRPr="006D7A62">
        <w:rPr>
          <w:rFonts w:ascii="Times New Roman" w:eastAsia="Times New Roman" w:hAnsi="Times New Roman" w:cs="Times New Roman"/>
          <w:color w:val="auto"/>
          <w:sz w:val="28"/>
          <w:szCs w:val="28"/>
        </w:rPr>
        <w:t>có văn bản trả lời người kiến nghị, phản ánh.</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2. Trường hợp thuộc thẩm quyền giải quyết của cơ quan thi hành án dân sự khác</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b/>
          <w:i/>
          <w:color w:val="auto"/>
          <w:sz w:val="28"/>
          <w:szCs w:val="28"/>
          <w:lang w:val="en-US"/>
        </w:rPr>
        <w:t>văn phòng thi hành án dân sự</w:t>
      </w:r>
      <w:r w:rsidRPr="006D7A62">
        <w:rPr>
          <w:rFonts w:ascii="Times New Roman" w:eastAsia="Times New Roman" w:hAnsi="Times New Roman" w:cs="Times New Roman"/>
          <w:color w:val="auto"/>
          <w:sz w:val="28"/>
          <w:szCs w:val="28"/>
        </w:rPr>
        <w:t xml:space="preserve"> hoặc không liên quan đến lĩnh vực thi hành án dân sự hoặc thuộc thẩm quyền cơ quan khác thì trả lời, hướng dẫn cho người kiến nghị, phản ánh hoặc chuyển đơn cùng các tài liệu kèm theo (nếu có) đến cơ quan có thẩm quyền giải quyết theo quy định của pháp luật.</w:t>
      </w:r>
    </w:p>
    <w:p w:rsidR="00A441FA" w:rsidRPr="006D7A62" w:rsidRDefault="00A441FA" w:rsidP="00A441FA">
      <w:pPr>
        <w:shd w:val="clear" w:color="auto" w:fill="FFFFFF"/>
        <w:spacing w:after="120"/>
        <w:ind w:firstLine="709"/>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Điều 2</w:t>
      </w:r>
      <w:r w:rsidRPr="006D7A62">
        <w:rPr>
          <w:rFonts w:ascii="Times New Roman" w:eastAsia="Times New Roman" w:hAnsi="Times New Roman" w:cs="Times New Roman"/>
          <w:b/>
          <w:bCs/>
          <w:color w:val="auto"/>
          <w:sz w:val="28"/>
          <w:szCs w:val="28"/>
          <w:lang w:val="en-US"/>
        </w:rPr>
        <w:t>6</w:t>
      </w:r>
      <w:r w:rsidRPr="006D7A62">
        <w:rPr>
          <w:rFonts w:ascii="Times New Roman" w:eastAsia="Times New Roman" w:hAnsi="Times New Roman" w:cs="Times New Roman"/>
          <w:b/>
          <w:bCs/>
          <w:color w:val="auto"/>
          <w:sz w:val="28"/>
          <w:szCs w:val="28"/>
        </w:rPr>
        <w:t>. Phối hợp xử lý vụ việc khiếu nại, tố cáo phức tạp, kéo dài</w:t>
      </w:r>
    </w:p>
    <w:p w:rsidR="00A441FA" w:rsidRPr="006D7A62" w:rsidRDefault="00A441FA" w:rsidP="00A441FA">
      <w:pPr>
        <w:suppressLineNumbers/>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 xml:space="preserve">Cơ quan quản lý thi hành án dân sự thuộc Bộ Tư pháp, cơ quan thi hành án dân sự phối hợp với các cơ quan có liên quan trong việc giải quyết vụ việc khiếu nại, tố cáo phức tạp, kéo dài. Đối với các vụ việc có ảnh hưởng đến an ninh chính trị, trật tự an toàn xã hội ở địa phương thì Thủ trưởng cơ quan thi hành án dân sự có thẩm quyền giải quyết tổ chức họp liên ngành hoặc thành lập đoàn công tác liên ngành tiến hành xác minh, làm rõ những nội dung khiếu nại, tố cáo và thống nhất biện pháp giải quyết với cơ quan phối hợp có liên quan; </w:t>
      </w:r>
      <w:r w:rsidRPr="006D7A62">
        <w:rPr>
          <w:rFonts w:ascii="Times New Roman" w:eastAsia="Times New Roman" w:hAnsi="Times New Roman" w:cs="Times New Roman"/>
          <w:color w:val="auto"/>
          <w:sz w:val="28"/>
          <w:szCs w:val="28"/>
        </w:rPr>
        <w:lastRenderedPageBreak/>
        <w:t>trường hợp có khó khăn, vướng mắc phát sinh trong việc phối hợp giữa các cơ quan thì báo cáo Ủy ban nhân dân cùng cấp để được chỉ đạo giải quyết theo quy định tại </w:t>
      </w:r>
      <w:r w:rsidRPr="006D7A62">
        <w:rPr>
          <w:rFonts w:ascii="Times New Roman" w:eastAsia="Times New Roman" w:hAnsi="Times New Roman" w:cs="Times New Roman"/>
          <w:b/>
          <w:i/>
          <w:color w:val="auto"/>
          <w:sz w:val="28"/>
          <w:szCs w:val="28"/>
          <w:lang w:val="en-US"/>
        </w:rPr>
        <w:t xml:space="preserve">khoản 4 </w:t>
      </w:r>
      <w:r w:rsidRPr="006D7A62">
        <w:rPr>
          <w:rFonts w:ascii="Times New Roman" w:eastAsia="Times New Roman" w:hAnsi="Times New Roman" w:cs="Times New Roman"/>
          <w:b/>
          <w:i/>
          <w:color w:val="auto"/>
          <w:sz w:val="28"/>
          <w:szCs w:val="28"/>
        </w:rPr>
        <w:t xml:space="preserve">Điều </w:t>
      </w:r>
      <w:r w:rsidRPr="006D7A62">
        <w:rPr>
          <w:rFonts w:ascii="Times New Roman" w:eastAsia="Times New Roman" w:hAnsi="Times New Roman" w:cs="Times New Roman"/>
          <w:b/>
          <w:i/>
          <w:color w:val="auto"/>
          <w:sz w:val="28"/>
          <w:szCs w:val="28"/>
          <w:lang w:val="en-US"/>
        </w:rPr>
        <w:t>10</w:t>
      </w:r>
      <w:r w:rsidRPr="006D7A62">
        <w:rPr>
          <w:rFonts w:ascii="Times New Roman" w:eastAsia="Times New Roman" w:hAnsi="Times New Roman" w:cs="Times New Roman"/>
          <w:color w:val="auto"/>
          <w:sz w:val="28"/>
          <w:szCs w:val="28"/>
        </w:rPr>
        <w:t xml:space="preserve"> Luật Thi hành án dân sự.</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Điều 2</w:t>
      </w:r>
      <w:r w:rsidRPr="006D7A62">
        <w:rPr>
          <w:rFonts w:ascii="Times New Roman" w:eastAsia="Times New Roman" w:hAnsi="Times New Roman" w:cs="Times New Roman"/>
          <w:b/>
          <w:bCs/>
          <w:color w:val="auto"/>
          <w:sz w:val="28"/>
          <w:szCs w:val="28"/>
          <w:lang w:val="en-US"/>
        </w:rPr>
        <w:t>7</w:t>
      </w:r>
      <w:r w:rsidRPr="006D7A62">
        <w:rPr>
          <w:rFonts w:ascii="Times New Roman" w:eastAsia="Times New Roman" w:hAnsi="Times New Roman" w:cs="Times New Roman"/>
          <w:b/>
          <w:bCs/>
          <w:color w:val="auto"/>
          <w:sz w:val="28"/>
          <w:szCs w:val="28"/>
        </w:rPr>
        <w:t>. Rà soát, phân loại, xử lý vụ việc</w:t>
      </w:r>
      <w:r w:rsidRPr="006D7A62">
        <w:rPr>
          <w:rFonts w:ascii="Times New Roman" w:eastAsia="Times New Roman" w:hAnsi="Times New Roman" w:cs="Times New Roman"/>
          <w:b/>
          <w:bCs/>
          <w:i/>
          <w:color w:val="auto"/>
          <w:sz w:val="28"/>
          <w:szCs w:val="28"/>
          <w:lang w:val="en-US"/>
        </w:rPr>
        <w:t xml:space="preserve"> có </w:t>
      </w:r>
      <w:r w:rsidRPr="006D7A62">
        <w:rPr>
          <w:rFonts w:ascii="Times New Roman" w:eastAsia="Times New Roman" w:hAnsi="Times New Roman" w:cs="Times New Roman"/>
          <w:b/>
          <w:i/>
          <w:color w:val="auto"/>
          <w:sz w:val="28"/>
          <w:szCs w:val="28"/>
        </w:rPr>
        <w:t>đơn khiếu nại, tố cáo phức tạp, kéo dài</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Cơ quan quản lý thi hành án dân sự thuộc Bộ Tư pháp, cơ quan thi hành án dân sự rà soát, phân loại đơn khiếu nại, tố cáo phức tạp, kéo dài để giải quyết theo trình tự như sau:</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1. Tổ chức họp liên ngành trung ương, địa phương để thống nhất phương án giải quyết; tổ chức đối thoại với người khiếu nại, tố cáo; thông báo kết quả giải quyết khiếu nại, tố cáo.</w:t>
      </w:r>
    </w:p>
    <w:p w:rsidR="00A441FA" w:rsidRPr="006D7A62" w:rsidRDefault="00A441FA" w:rsidP="00A441FA">
      <w:pPr>
        <w:suppressLineNumbers/>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2. Đối với việc khiếu nại, tố cáo đã được giải quyết đúng pháp luật, nếu người khiếu nại, tố cáo đồng ý với phương án giải quyết thì người có thẩm quyền giải quyết khiếu nại, tố cáo ra thông báo chấm dứt giải quyết. Trường hợp người khiếu nại, tố cáo không đồng ý thì ra thông báo không thụ lý giải quyết, lập hồ sơ trích ngang về nội dung vụ việc, quá trình giải quyết để công khai trên Cổng/Trang thông tin điện tử của cơ quan và thông báo cho các cơ quan có liên quan ở Trung ương, địa phương.</w:t>
      </w:r>
    </w:p>
    <w:p w:rsidR="00A441FA" w:rsidRPr="006D7A62" w:rsidRDefault="00A441FA" w:rsidP="00A441FA">
      <w:pPr>
        <w:spacing w:before="120" w:after="120"/>
        <w:ind w:firstLine="709"/>
        <w:jc w:val="both"/>
        <w:rPr>
          <w:rFonts w:ascii="Times New Roman" w:eastAsia="Times New Roman" w:hAnsi="Times New Roman" w:cs="Times New Roman"/>
          <w:b/>
          <w:i/>
          <w:color w:val="auto"/>
          <w:sz w:val="28"/>
          <w:szCs w:val="28"/>
          <w:lang w:val="en-US"/>
        </w:rPr>
      </w:pPr>
      <w:r w:rsidRPr="006D7A62">
        <w:rPr>
          <w:rFonts w:ascii="Times New Roman" w:eastAsia="Times New Roman" w:hAnsi="Times New Roman" w:cs="Times New Roman"/>
          <w:b/>
          <w:i/>
          <w:color w:val="auto"/>
          <w:sz w:val="28"/>
          <w:szCs w:val="28"/>
          <w:lang w:val="en-US"/>
        </w:rPr>
        <w:t>Điều</w:t>
      </w:r>
      <w:r w:rsidRPr="006D7A62">
        <w:rPr>
          <w:rFonts w:ascii="Times New Roman" w:eastAsia="Times New Roman" w:hAnsi="Times New Roman" w:cs="Times New Roman"/>
          <w:b/>
          <w:i/>
          <w:color w:val="auto"/>
          <w:sz w:val="28"/>
          <w:szCs w:val="28"/>
        </w:rPr>
        <w:t xml:space="preserve"> 2</w:t>
      </w:r>
      <w:r w:rsidRPr="006D7A62">
        <w:rPr>
          <w:rFonts w:ascii="Times New Roman" w:eastAsia="Times New Roman" w:hAnsi="Times New Roman" w:cs="Times New Roman"/>
          <w:b/>
          <w:i/>
          <w:color w:val="auto"/>
          <w:sz w:val="28"/>
          <w:szCs w:val="28"/>
          <w:lang w:val="en-US"/>
        </w:rPr>
        <w:t>8. Gửi văn bản về khiếu nại, tố cáo, kiến nghị, phản ánh</w:t>
      </w:r>
    </w:p>
    <w:p w:rsidR="00A441FA" w:rsidRPr="006D7A62" w:rsidRDefault="00A441FA" w:rsidP="00A441FA">
      <w:pPr>
        <w:spacing w:before="120" w:after="120"/>
        <w:ind w:firstLine="709"/>
        <w:jc w:val="both"/>
        <w:rPr>
          <w:rFonts w:ascii="Times New Roman" w:eastAsia="Times New Roman" w:hAnsi="Times New Roman" w:cs="Times New Roman"/>
          <w:i/>
          <w:color w:val="auto"/>
          <w:sz w:val="28"/>
          <w:szCs w:val="28"/>
          <w:lang w:val="en-US"/>
        </w:rPr>
      </w:pPr>
      <w:r w:rsidRPr="006D7A62">
        <w:rPr>
          <w:rFonts w:ascii="Times New Roman" w:eastAsia="Times New Roman" w:hAnsi="Times New Roman" w:cs="Times New Roman"/>
          <w:i/>
          <w:color w:val="auto"/>
          <w:sz w:val="28"/>
          <w:szCs w:val="28"/>
          <w:lang w:val="en-US"/>
        </w:rPr>
        <w:t>1. Văn bản</w:t>
      </w:r>
      <w:r w:rsidRPr="006D7A62">
        <w:rPr>
          <w:rFonts w:ascii="Times New Roman" w:eastAsia="Times New Roman" w:hAnsi="Times New Roman" w:cs="Times New Roman"/>
          <w:i/>
          <w:color w:val="auto"/>
          <w:sz w:val="28"/>
          <w:szCs w:val="28"/>
        </w:rPr>
        <w:t xml:space="preserve"> </w:t>
      </w:r>
      <w:r w:rsidRPr="006D7A62">
        <w:rPr>
          <w:rFonts w:ascii="Times New Roman" w:eastAsia="Times New Roman" w:hAnsi="Times New Roman" w:cs="Times New Roman"/>
          <w:i/>
          <w:color w:val="auto"/>
          <w:sz w:val="28"/>
          <w:szCs w:val="28"/>
          <w:lang w:val="en-US"/>
        </w:rPr>
        <w:t>về khiếu nại, tố cáo, kiến nghị, phản ánh phải được gửi trong thời hạn 03 ngày làm việc, kể từ ngày ban hành</w:t>
      </w:r>
      <w:r w:rsidRPr="006D7A62">
        <w:rPr>
          <w:rFonts w:ascii="Times New Roman" w:eastAsia="Times New Roman" w:hAnsi="Times New Roman" w:cs="Times New Roman"/>
          <w:i/>
          <w:color w:val="auto"/>
          <w:sz w:val="28"/>
          <w:szCs w:val="28"/>
        </w:rPr>
        <w:t>, trừ các văn bản quy định tại khoản 1 Điều 1</w:t>
      </w:r>
      <w:r w:rsidRPr="006D7A62">
        <w:rPr>
          <w:rFonts w:ascii="Times New Roman" w:eastAsia="Times New Roman" w:hAnsi="Times New Roman" w:cs="Times New Roman"/>
          <w:i/>
          <w:color w:val="auto"/>
          <w:sz w:val="28"/>
          <w:szCs w:val="28"/>
          <w:lang w:val="en-US"/>
        </w:rPr>
        <w:t>3</w:t>
      </w:r>
      <w:r w:rsidRPr="006D7A62">
        <w:rPr>
          <w:rFonts w:ascii="Times New Roman" w:eastAsia="Times New Roman" w:hAnsi="Times New Roman" w:cs="Times New Roman"/>
          <w:i/>
          <w:color w:val="auto"/>
          <w:sz w:val="28"/>
          <w:szCs w:val="28"/>
        </w:rPr>
        <w:t>, khoản 1 Điều 2</w:t>
      </w:r>
      <w:r w:rsidRPr="006D7A62">
        <w:rPr>
          <w:rFonts w:ascii="Times New Roman" w:eastAsia="Times New Roman" w:hAnsi="Times New Roman" w:cs="Times New Roman"/>
          <w:i/>
          <w:color w:val="auto"/>
          <w:sz w:val="28"/>
          <w:szCs w:val="28"/>
          <w:lang w:val="en-US"/>
        </w:rPr>
        <w:t>2</w:t>
      </w:r>
      <w:r w:rsidRPr="006D7A62">
        <w:rPr>
          <w:rFonts w:ascii="Times New Roman" w:eastAsia="Times New Roman" w:hAnsi="Times New Roman" w:cs="Times New Roman"/>
          <w:i/>
          <w:color w:val="auto"/>
          <w:sz w:val="28"/>
          <w:szCs w:val="28"/>
        </w:rPr>
        <w:t xml:space="preserve"> Thông tư này.</w:t>
      </w:r>
    </w:p>
    <w:p w:rsidR="00A441FA" w:rsidRPr="006D7A62" w:rsidRDefault="00A441FA" w:rsidP="00A441FA">
      <w:pPr>
        <w:spacing w:before="120" w:after="120"/>
        <w:ind w:firstLine="709"/>
        <w:jc w:val="both"/>
        <w:rPr>
          <w:rFonts w:ascii="Times New Roman" w:eastAsia="Times New Roman" w:hAnsi="Times New Roman" w:cs="Times New Roman"/>
          <w:i/>
          <w:color w:val="auto"/>
          <w:sz w:val="28"/>
          <w:szCs w:val="28"/>
          <w:lang w:val="en-US"/>
        </w:rPr>
      </w:pPr>
      <w:r w:rsidRPr="006D7A62">
        <w:rPr>
          <w:rFonts w:ascii="Times New Roman" w:eastAsia="Times New Roman" w:hAnsi="Times New Roman" w:cs="Times New Roman"/>
          <w:i/>
          <w:color w:val="auto"/>
          <w:sz w:val="28"/>
          <w:szCs w:val="28"/>
          <w:lang w:val="en-US"/>
        </w:rPr>
        <w:t>2. Việc gửi các văn bản về khiếu nại, tố cáo, kiến nghị, phản ánh ban hành theo quy định của Thông tư này được thực hiện bằng một trong các hình thức sau:</w:t>
      </w:r>
    </w:p>
    <w:p w:rsidR="00A441FA" w:rsidRPr="006D7A62" w:rsidRDefault="00A441FA" w:rsidP="00A441FA">
      <w:pPr>
        <w:spacing w:before="120" w:after="120"/>
        <w:ind w:left="709"/>
        <w:jc w:val="both"/>
        <w:rPr>
          <w:rFonts w:ascii="Times New Roman" w:eastAsia="Times New Roman" w:hAnsi="Times New Roman" w:cs="Times New Roman"/>
          <w:i/>
          <w:color w:val="auto"/>
          <w:sz w:val="28"/>
          <w:szCs w:val="28"/>
          <w:lang w:val="en-US"/>
        </w:rPr>
      </w:pPr>
      <w:r w:rsidRPr="006D7A62">
        <w:rPr>
          <w:rFonts w:ascii="Times New Roman" w:eastAsia="Times New Roman" w:hAnsi="Times New Roman" w:cs="Times New Roman"/>
          <w:i/>
          <w:color w:val="auto"/>
          <w:sz w:val="28"/>
          <w:szCs w:val="28"/>
          <w:lang w:val="en-US"/>
        </w:rPr>
        <w:t>a) Giao trực tiếp;</w:t>
      </w:r>
    </w:p>
    <w:p w:rsidR="00A441FA" w:rsidRPr="006D7A62" w:rsidRDefault="00A441FA" w:rsidP="00A441FA">
      <w:pPr>
        <w:spacing w:before="120" w:after="120"/>
        <w:ind w:firstLine="709"/>
        <w:jc w:val="both"/>
        <w:rPr>
          <w:rFonts w:ascii="Times New Roman" w:eastAsia="Times New Roman" w:hAnsi="Times New Roman" w:cs="Times New Roman"/>
          <w:i/>
          <w:color w:val="auto"/>
          <w:sz w:val="28"/>
          <w:szCs w:val="28"/>
          <w:lang w:val="en-US"/>
        </w:rPr>
      </w:pPr>
      <w:r w:rsidRPr="006D7A62">
        <w:rPr>
          <w:rFonts w:ascii="Times New Roman" w:eastAsia="Times New Roman" w:hAnsi="Times New Roman" w:cs="Times New Roman"/>
          <w:i/>
          <w:color w:val="auto"/>
          <w:sz w:val="28"/>
          <w:szCs w:val="28"/>
          <w:lang w:val="en-US"/>
        </w:rPr>
        <w:t xml:space="preserve">b) Dịch vụ bưu chính </w:t>
      </w:r>
      <w:r w:rsidRPr="006D7A62">
        <w:rPr>
          <w:rFonts w:ascii="Times New Roman" w:hAnsi="Times New Roman" w:cs="Times New Roman"/>
          <w:i/>
          <w:color w:val="auto"/>
          <w:spacing w:val="-6"/>
          <w:sz w:val="28"/>
          <w:szCs w:val="28"/>
          <w:lang w:val="nl-NL"/>
        </w:rPr>
        <w:t>bằng thư bảo đảm. Ngày gửi thư bảo đảm là ngày thông báo hợp lệ</w:t>
      </w:r>
      <w:r w:rsidRPr="006D7A62">
        <w:rPr>
          <w:rFonts w:ascii="Times New Roman" w:eastAsia="Times New Roman" w:hAnsi="Times New Roman" w:cs="Times New Roman"/>
          <w:i/>
          <w:color w:val="auto"/>
          <w:sz w:val="28"/>
          <w:szCs w:val="28"/>
          <w:lang w:val="en-US"/>
        </w:rPr>
        <w:t>;</w:t>
      </w:r>
      <w:r w:rsidRPr="006D7A62">
        <w:rPr>
          <w:rStyle w:val="Strong"/>
          <w:rFonts w:ascii="Times New Roman" w:hAnsi="Times New Roman" w:cs="Times New Roman"/>
          <w:i/>
          <w:color w:val="auto"/>
          <w:sz w:val="28"/>
          <w:szCs w:val="28"/>
        </w:rPr>
        <w:t xml:space="preserve"> </w:t>
      </w:r>
    </w:p>
    <w:p w:rsidR="00A441FA" w:rsidRPr="006D7A62" w:rsidRDefault="00A441FA" w:rsidP="00A441FA">
      <w:pPr>
        <w:spacing w:before="120" w:after="120"/>
        <w:ind w:firstLine="709"/>
        <w:jc w:val="both"/>
        <w:rPr>
          <w:rFonts w:ascii="Times New Roman" w:eastAsia="Times New Roman" w:hAnsi="Times New Roman" w:cs="Times New Roman"/>
          <w:i/>
          <w:color w:val="auto"/>
          <w:sz w:val="28"/>
          <w:szCs w:val="28"/>
          <w:lang w:val="en-US"/>
        </w:rPr>
      </w:pPr>
      <w:r w:rsidRPr="006D7A62">
        <w:rPr>
          <w:rFonts w:ascii="Times New Roman" w:eastAsia="Times New Roman" w:hAnsi="Times New Roman" w:cs="Times New Roman"/>
          <w:i/>
          <w:color w:val="auto"/>
          <w:sz w:val="28"/>
          <w:szCs w:val="28"/>
          <w:lang w:val="en-US"/>
        </w:rPr>
        <w:t>c) Thực hiện qua môi trường số theo quy định của pháp luật.</w:t>
      </w:r>
    </w:p>
    <w:p w:rsidR="00A441FA" w:rsidRPr="006D7A62" w:rsidRDefault="00A441FA" w:rsidP="00A441FA">
      <w:pPr>
        <w:spacing w:before="120" w:after="120"/>
        <w:ind w:firstLine="709"/>
        <w:jc w:val="both"/>
        <w:rPr>
          <w:rFonts w:ascii="Times New Roman" w:eastAsia="Times New Roman" w:hAnsi="Times New Roman" w:cs="Times New Roman"/>
          <w:i/>
          <w:color w:val="auto"/>
          <w:sz w:val="28"/>
          <w:szCs w:val="28"/>
          <w:lang w:val="en-US"/>
        </w:rPr>
      </w:pPr>
      <w:r w:rsidRPr="006D7A62">
        <w:rPr>
          <w:rFonts w:ascii="Times New Roman" w:eastAsia="Times New Roman" w:hAnsi="Times New Roman" w:cs="Times New Roman"/>
          <w:i/>
          <w:color w:val="auto"/>
          <w:sz w:val="28"/>
          <w:szCs w:val="28"/>
          <w:lang w:val="en-US"/>
        </w:rPr>
        <w:t>Trường hợp người gửi đơn đang ở nước ngoài thì việc gửi các văn bản về khiếu nại, tố cáo, kiến nghị, phản ánh được thực hiện theo quy định tại khoản 4 Điều 35 Luật Thi hành án dân sự và văn bản hướng dẫn thi hành.</w:t>
      </w:r>
    </w:p>
    <w:p w:rsidR="00A441FA" w:rsidRPr="006D7A62" w:rsidRDefault="00A441FA" w:rsidP="00A441FA">
      <w:pPr>
        <w:spacing w:before="120" w:after="120"/>
        <w:ind w:firstLine="709"/>
        <w:jc w:val="both"/>
        <w:rPr>
          <w:rFonts w:ascii="Times New Roman" w:eastAsia="Times New Roman" w:hAnsi="Times New Roman" w:cs="Times New Roman"/>
          <w:i/>
          <w:color w:val="auto"/>
          <w:sz w:val="28"/>
          <w:szCs w:val="28"/>
          <w:lang w:val="en-US"/>
        </w:rPr>
      </w:pPr>
      <w:r w:rsidRPr="006D7A62">
        <w:rPr>
          <w:rFonts w:ascii="Times New Roman" w:eastAsia="Times New Roman" w:hAnsi="Times New Roman" w:cs="Times New Roman"/>
          <w:i/>
          <w:color w:val="auto"/>
          <w:sz w:val="28"/>
          <w:szCs w:val="28"/>
          <w:lang w:val="en-US"/>
        </w:rPr>
        <w:t xml:space="preserve">3. Biên bản giao văn bản, </w:t>
      </w:r>
      <w:r w:rsidRPr="006D7A62">
        <w:rPr>
          <w:rFonts w:ascii="Times New Roman" w:hAnsi="Times New Roman" w:cs="Times New Roman"/>
          <w:i/>
          <w:color w:val="auto"/>
          <w:sz w:val="28"/>
          <w:szCs w:val="28"/>
        </w:rPr>
        <w:t>chứng từ gửi</w:t>
      </w:r>
      <w:r w:rsidRPr="006D7A62">
        <w:rPr>
          <w:rFonts w:ascii="Times New Roman" w:hAnsi="Times New Roman" w:cs="Times New Roman"/>
          <w:i/>
          <w:color w:val="auto"/>
          <w:sz w:val="28"/>
          <w:szCs w:val="28"/>
          <w:lang w:val="en-US"/>
        </w:rPr>
        <w:t xml:space="preserve"> qua dịch vụ bưu chính</w:t>
      </w:r>
      <w:r w:rsidRPr="006D7A62">
        <w:rPr>
          <w:rFonts w:ascii="Times New Roman" w:hAnsi="Times New Roman" w:cs="Times New Roman"/>
          <w:i/>
          <w:color w:val="auto"/>
          <w:sz w:val="28"/>
          <w:szCs w:val="28"/>
        </w:rPr>
        <w:t xml:space="preserve"> </w:t>
      </w:r>
      <w:r w:rsidRPr="006D7A62">
        <w:rPr>
          <w:rFonts w:ascii="Times New Roman" w:eastAsia="Times New Roman" w:hAnsi="Times New Roman" w:cs="Times New Roman"/>
          <w:i/>
          <w:color w:val="auto"/>
          <w:sz w:val="28"/>
          <w:szCs w:val="28"/>
          <w:lang w:val="en-US"/>
        </w:rPr>
        <w:t>hoặc kết quả tra cứu việc gửi qua môi trường số</w:t>
      </w:r>
      <w:r w:rsidRPr="006D7A62">
        <w:rPr>
          <w:rFonts w:ascii="Times New Roman" w:hAnsi="Times New Roman" w:cs="Times New Roman"/>
          <w:i/>
          <w:color w:val="auto"/>
          <w:sz w:val="28"/>
          <w:szCs w:val="28"/>
        </w:rPr>
        <w:t xml:space="preserve"> phải được lưu kèm trong hồ sơ</w:t>
      </w:r>
      <w:r w:rsidRPr="006D7A62">
        <w:rPr>
          <w:rFonts w:ascii="Times New Roman" w:hAnsi="Times New Roman" w:cs="Times New Roman"/>
          <w:i/>
          <w:color w:val="auto"/>
          <w:sz w:val="28"/>
          <w:szCs w:val="28"/>
          <w:lang w:val="en-US"/>
        </w:rPr>
        <w:t xml:space="preserve"> công việc</w:t>
      </w:r>
      <w:r w:rsidRPr="006D7A62">
        <w:rPr>
          <w:rFonts w:ascii="Times New Roman" w:hAnsi="Times New Roman" w:cs="Times New Roman"/>
          <w:b/>
          <w:i/>
          <w:color w:val="auto"/>
          <w:sz w:val="28"/>
          <w:szCs w:val="28"/>
          <w:lang w:val="en-US"/>
        </w:rPr>
        <w:t>.</w:t>
      </w:r>
      <w:r w:rsidRPr="006D7A62">
        <w:rPr>
          <w:rFonts w:ascii="Times New Roman" w:eastAsia="Times New Roman" w:hAnsi="Times New Roman" w:cs="Times New Roman"/>
          <w:i/>
          <w:color w:val="auto"/>
          <w:sz w:val="28"/>
          <w:szCs w:val="28"/>
          <w:lang w:val="en-US"/>
        </w:rPr>
        <w:t xml:space="preserve"> Ngày gửi các văn bản</w:t>
      </w:r>
      <w:r w:rsidRPr="006D7A62">
        <w:rPr>
          <w:rFonts w:ascii="Times New Roman" w:eastAsia="Times New Roman" w:hAnsi="Times New Roman" w:cs="Times New Roman"/>
          <w:i/>
          <w:color w:val="auto"/>
          <w:sz w:val="28"/>
          <w:szCs w:val="28"/>
        </w:rPr>
        <w:t xml:space="preserve"> theo một trong các hình thức quy định tại khoản 2 Điều này</w:t>
      </w:r>
      <w:r w:rsidRPr="006D7A62">
        <w:rPr>
          <w:rFonts w:ascii="Times New Roman" w:eastAsia="Times New Roman" w:hAnsi="Times New Roman" w:cs="Times New Roman"/>
          <w:i/>
          <w:color w:val="auto"/>
          <w:sz w:val="28"/>
          <w:szCs w:val="28"/>
          <w:lang w:val="en-US"/>
        </w:rPr>
        <w:t xml:space="preserve"> được xác định là ngày thông báo hợp lệ.</w:t>
      </w:r>
    </w:p>
    <w:p w:rsidR="00A441FA" w:rsidRPr="006D7A62" w:rsidRDefault="00A441FA" w:rsidP="00A441FA">
      <w:pPr>
        <w:shd w:val="clear" w:color="auto" w:fill="FFFFFF"/>
        <w:ind w:firstLine="709"/>
        <w:jc w:val="center"/>
        <w:rPr>
          <w:rFonts w:ascii="Times New Roman" w:eastAsia="Times New Roman" w:hAnsi="Times New Roman" w:cs="Times New Roman"/>
          <w:b/>
          <w:bCs/>
          <w:color w:val="auto"/>
          <w:sz w:val="28"/>
          <w:szCs w:val="28"/>
          <w:lang w:val="en-US"/>
        </w:rPr>
      </w:pPr>
    </w:p>
    <w:p w:rsidR="00A441FA" w:rsidRPr="006D7A62" w:rsidRDefault="00A441FA" w:rsidP="00A441FA">
      <w:pPr>
        <w:shd w:val="clear" w:color="auto" w:fill="FFFFFF"/>
        <w:ind w:firstLine="709"/>
        <w:jc w:val="center"/>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Chương III</w:t>
      </w:r>
    </w:p>
    <w:p w:rsidR="00A441FA" w:rsidRPr="006D7A62" w:rsidRDefault="00A441FA" w:rsidP="00A441FA">
      <w:pPr>
        <w:shd w:val="clear" w:color="auto" w:fill="FFFFFF"/>
        <w:ind w:firstLine="709"/>
        <w:jc w:val="center"/>
        <w:rPr>
          <w:rFonts w:ascii="Times New Roman" w:eastAsia="Times New Roman" w:hAnsi="Times New Roman" w:cs="Times New Roman"/>
          <w:b/>
          <w:bCs/>
          <w:color w:val="auto"/>
          <w:sz w:val="28"/>
          <w:szCs w:val="28"/>
        </w:rPr>
      </w:pPr>
      <w:r w:rsidRPr="006D7A62">
        <w:rPr>
          <w:rFonts w:ascii="Times New Roman" w:eastAsia="Times New Roman" w:hAnsi="Times New Roman" w:cs="Times New Roman"/>
          <w:b/>
          <w:bCs/>
          <w:color w:val="auto"/>
          <w:sz w:val="28"/>
          <w:szCs w:val="28"/>
        </w:rPr>
        <w:t>BIỂU MẪU NGHIỆP VỤ GIẢI QUYẾT</w:t>
      </w:r>
      <w:r w:rsidRPr="006D7A62">
        <w:rPr>
          <w:rFonts w:ascii="Times New Roman" w:eastAsia="Times New Roman" w:hAnsi="Times New Roman" w:cs="Times New Roman"/>
          <w:b/>
          <w:bCs/>
          <w:color w:val="auto"/>
          <w:sz w:val="28"/>
          <w:szCs w:val="28"/>
          <w:lang w:val="en-US"/>
        </w:rPr>
        <w:t xml:space="preserve"> </w:t>
      </w:r>
      <w:r w:rsidRPr="006D7A62">
        <w:rPr>
          <w:rFonts w:ascii="Times New Roman" w:eastAsia="Times New Roman" w:hAnsi="Times New Roman" w:cs="Times New Roman"/>
          <w:b/>
          <w:bCs/>
          <w:color w:val="auto"/>
          <w:sz w:val="28"/>
          <w:szCs w:val="28"/>
        </w:rPr>
        <w:t>KHIẾU NẠI, TỐ CÁO</w:t>
      </w:r>
    </w:p>
    <w:p w:rsidR="00A441FA" w:rsidRPr="006D7A62" w:rsidRDefault="00A441FA" w:rsidP="00A441FA">
      <w:pPr>
        <w:shd w:val="clear" w:color="auto" w:fill="FFFFFF"/>
        <w:ind w:firstLine="709"/>
        <w:jc w:val="center"/>
        <w:rPr>
          <w:rFonts w:ascii="Times New Roman" w:eastAsia="Times New Roman" w:hAnsi="Times New Roman" w:cs="Times New Roman"/>
          <w:b/>
          <w:bCs/>
          <w:color w:val="auto"/>
          <w:sz w:val="28"/>
          <w:szCs w:val="28"/>
          <w:lang w:val="en-US"/>
        </w:rPr>
      </w:pPr>
      <w:r w:rsidRPr="006D7A62">
        <w:rPr>
          <w:rFonts w:ascii="Times New Roman" w:eastAsia="Times New Roman" w:hAnsi="Times New Roman" w:cs="Times New Roman"/>
          <w:b/>
          <w:bCs/>
          <w:color w:val="auto"/>
          <w:sz w:val="28"/>
          <w:szCs w:val="28"/>
        </w:rPr>
        <w:t xml:space="preserve">VÀ BÁO CÁO, THỐNG KÊ  </w:t>
      </w:r>
    </w:p>
    <w:p w:rsidR="00A441FA" w:rsidRPr="006D7A62" w:rsidRDefault="00A441FA" w:rsidP="00A441FA">
      <w:pPr>
        <w:shd w:val="clear" w:color="auto" w:fill="FFFFFF"/>
        <w:ind w:firstLine="709"/>
        <w:jc w:val="center"/>
        <w:rPr>
          <w:rFonts w:ascii="Times New Roman" w:eastAsia="Times New Roman" w:hAnsi="Times New Roman" w:cs="Times New Roman"/>
          <w:b/>
          <w:bCs/>
          <w:color w:val="auto"/>
          <w:sz w:val="28"/>
          <w:szCs w:val="28"/>
          <w:lang w:val="en-US"/>
        </w:rPr>
      </w:pP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 xml:space="preserve">Điều </w:t>
      </w:r>
      <w:r w:rsidRPr="006D7A62">
        <w:rPr>
          <w:rFonts w:ascii="Times New Roman" w:eastAsia="Times New Roman" w:hAnsi="Times New Roman" w:cs="Times New Roman"/>
          <w:b/>
          <w:bCs/>
          <w:color w:val="auto"/>
          <w:sz w:val="28"/>
          <w:szCs w:val="28"/>
          <w:lang w:val="en-US"/>
        </w:rPr>
        <w:t>29</w:t>
      </w:r>
      <w:r w:rsidRPr="006D7A62">
        <w:rPr>
          <w:rFonts w:ascii="Times New Roman" w:eastAsia="Times New Roman" w:hAnsi="Times New Roman" w:cs="Times New Roman"/>
          <w:b/>
          <w:bCs/>
          <w:color w:val="auto"/>
          <w:sz w:val="28"/>
          <w:szCs w:val="28"/>
        </w:rPr>
        <w:t xml:space="preserve">. </w:t>
      </w:r>
      <w:r w:rsidRPr="006D7A62">
        <w:rPr>
          <w:rFonts w:ascii="Times New Roman" w:eastAsia="Times New Roman" w:hAnsi="Times New Roman" w:cs="Times New Roman"/>
          <w:b/>
          <w:bCs/>
          <w:color w:val="auto"/>
          <w:sz w:val="28"/>
          <w:szCs w:val="28"/>
          <w:lang w:val="en-US"/>
        </w:rPr>
        <w:t>Hệ thống</w:t>
      </w:r>
      <w:r w:rsidRPr="006D7A62">
        <w:rPr>
          <w:rFonts w:ascii="Times New Roman" w:eastAsia="Times New Roman" w:hAnsi="Times New Roman" w:cs="Times New Roman"/>
          <w:b/>
          <w:bCs/>
          <w:color w:val="auto"/>
          <w:sz w:val="28"/>
          <w:szCs w:val="28"/>
        </w:rPr>
        <w:t xml:space="preserve"> sổ</w:t>
      </w:r>
      <w:r w:rsidRPr="006D7A62">
        <w:rPr>
          <w:rFonts w:ascii="Times New Roman" w:eastAsia="Times New Roman" w:hAnsi="Times New Roman" w:cs="Times New Roman"/>
          <w:b/>
          <w:bCs/>
          <w:color w:val="auto"/>
          <w:sz w:val="28"/>
          <w:szCs w:val="28"/>
          <w:lang w:val="en-US"/>
        </w:rPr>
        <w:t>, biểu mẫu</w:t>
      </w:r>
      <w:r w:rsidRPr="006D7A62">
        <w:rPr>
          <w:rFonts w:ascii="Times New Roman" w:eastAsia="Times New Roman" w:hAnsi="Times New Roman" w:cs="Times New Roman"/>
          <w:b/>
          <w:bCs/>
          <w:color w:val="auto"/>
          <w:sz w:val="28"/>
          <w:szCs w:val="28"/>
        </w:rPr>
        <w:t xml:space="preserve"> về khiếu nại, tố cáo, kiến nghị, phản ánh trong thi hành án dân sự</w:t>
      </w:r>
    </w:p>
    <w:p w:rsidR="00A441FA" w:rsidRPr="006D7A62" w:rsidRDefault="00A441FA" w:rsidP="00A441FA">
      <w:pPr>
        <w:shd w:val="clear" w:color="auto" w:fill="FFFFFF"/>
        <w:spacing w:after="120"/>
        <w:ind w:firstLine="709"/>
        <w:jc w:val="both"/>
        <w:rPr>
          <w:rFonts w:ascii="Times New Roman" w:eastAsia="Times New Roman" w:hAnsi="Times New Roman" w:cs="Times New Roman"/>
          <w:b/>
          <w:bCs/>
          <w:i/>
          <w:color w:val="auto"/>
          <w:sz w:val="28"/>
          <w:szCs w:val="28"/>
          <w:lang w:val="en-US"/>
        </w:rPr>
      </w:pPr>
      <w:r w:rsidRPr="006D7A62">
        <w:rPr>
          <w:rFonts w:ascii="Times New Roman" w:eastAsia="Times New Roman" w:hAnsi="Times New Roman" w:cs="Times New Roman"/>
          <w:b/>
          <w:i/>
          <w:color w:val="auto"/>
          <w:sz w:val="28"/>
          <w:szCs w:val="28"/>
          <w:lang w:val="en-US"/>
        </w:rPr>
        <w:t xml:space="preserve">1. Hệ thống sổ, biểu mẫu </w:t>
      </w:r>
      <w:r w:rsidRPr="006D7A62">
        <w:rPr>
          <w:rFonts w:ascii="Times New Roman" w:eastAsia="Times New Roman" w:hAnsi="Times New Roman" w:cs="Times New Roman"/>
          <w:b/>
          <w:i/>
          <w:color w:val="auto"/>
          <w:sz w:val="28"/>
          <w:szCs w:val="28"/>
        </w:rPr>
        <w:t>về</w:t>
      </w:r>
      <w:r w:rsidRPr="006D7A62">
        <w:rPr>
          <w:rFonts w:ascii="Times New Roman" w:eastAsia="Times New Roman" w:hAnsi="Times New Roman" w:cs="Times New Roman"/>
          <w:b/>
          <w:i/>
          <w:color w:val="auto"/>
          <w:sz w:val="28"/>
          <w:szCs w:val="28"/>
          <w:lang w:val="en-US"/>
        </w:rPr>
        <w:t xml:space="preserve"> xử lý,</w:t>
      </w:r>
      <w:r w:rsidRPr="006D7A62">
        <w:rPr>
          <w:rFonts w:ascii="Times New Roman" w:eastAsia="Times New Roman" w:hAnsi="Times New Roman" w:cs="Times New Roman"/>
          <w:b/>
          <w:i/>
          <w:color w:val="auto"/>
          <w:sz w:val="28"/>
          <w:szCs w:val="28"/>
        </w:rPr>
        <w:t xml:space="preserve"> </w:t>
      </w:r>
      <w:r w:rsidRPr="006D7A62">
        <w:rPr>
          <w:rFonts w:ascii="Times New Roman" w:eastAsia="Times New Roman" w:hAnsi="Times New Roman" w:cs="Times New Roman"/>
          <w:b/>
          <w:i/>
          <w:color w:val="auto"/>
          <w:sz w:val="28"/>
          <w:szCs w:val="28"/>
          <w:lang w:val="en-US"/>
        </w:rPr>
        <w:t xml:space="preserve">giải quyết </w:t>
      </w:r>
      <w:r w:rsidRPr="006D7A62">
        <w:rPr>
          <w:rFonts w:ascii="Times New Roman" w:eastAsia="Times New Roman" w:hAnsi="Times New Roman" w:cs="Times New Roman"/>
          <w:b/>
          <w:i/>
          <w:color w:val="auto"/>
          <w:sz w:val="28"/>
          <w:szCs w:val="28"/>
        </w:rPr>
        <w:t>khiếu nại, tố cáo, kiến nghị, phản ánh trong thi hành án dân sự</w:t>
      </w:r>
      <w:r w:rsidRPr="006D7A62">
        <w:rPr>
          <w:rFonts w:ascii="Times New Roman" w:eastAsia="Times New Roman" w:hAnsi="Times New Roman" w:cs="Times New Roman"/>
          <w:b/>
          <w:i/>
          <w:color w:val="auto"/>
          <w:sz w:val="28"/>
          <w:szCs w:val="28"/>
          <w:lang w:val="en-US"/>
        </w:rPr>
        <w:t xml:space="preserve"> được thể hiện dưới dạng điện tử theo mẫu </w:t>
      </w:r>
      <w:r w:rsidRPr="006D7A62">
        <w:rPr>
          <w:rFonts w:ascii="Times New Roman" w:eastAsia="Times New Roman" w:hAnsi="Times New Roman" w:cs="Times New Roman"/>
          <w:b/>
          <w:i/>
          <w:color w:val="auto"/>
          <w:sz w:val="28"/>
          <w:szCs w:val="28"/>
        </w:rPr>
        <w:t>tại</w:t>
      </w:r>
      <w:r w:rsidRPr="006D7A62">
        <w:rPr>
          <w:rFonts w:ascii="Times New Roman" w:eastAsia="Times New Roman" w:hAnsi="Times New Roman" w:cs="Times New Roman"/>
          <w:b/>
          <w:i/>
          <w:color w:val="auto"/>
          <w:sz w:val="28"/>
          <w:szCs w:val="28"/>
          <w:lang w:val="en-US"/>
        </w:rPr>
        <w:t xml:space="preserve"> các phụ</w:t>
      </w:r>
      <w:r w:rsidRPr="006D7A62">
        <w:rPr>
          <w:rFonts w:ascii="Times New Roman" w:eastAsia="Times New Roman" w:hAnsi="Times New Roman" w:cs="Times New Roman"/>
          <w:b/>
          <w:bCs/>
          <w:i/>
          <w:color w:val="auto"/>
          <w:sz w:val="28"/>
          <w:szCs w:val="28"/>
          <w:lang w:val="en-US"/>
        </w:rPr>
        <w:t xml:space="preserve"> lục của Thông tư này.</w:t>
      </w:r>
    </w:p>
    <w:p w:rsidR="00A441FA" w:rsidRPr="006D7A62" w:rsidRDefault="00A441FA" w:rsidP="00A441FA">
      <w:pPr>
        <w:shd w:val="clear" w:color="auto" w:fill="FFFFFF"/>
        <w:spacing w:after="120"/>
        <w:ind w:firstLine="709"/>
        <w:jc w:val="both"/>
        <w:rPr>
          <w:rFonts w:ascii="Times New Roman" w:eastAsia="Times New Roman" w:hAnsi="Times New Roman" w:cs="Times New Roman"/>
          <w:b/>
          <w:bCs/>
          <w:i/>
          <w:color w:val="auto"/>
          <w:sz w:val="28"/>
          <w:szCs w:val="28"/>
          <w:lang w:val="en-US"/>
        </w:rPr>
      </w:pPr>
      <w:r w:rsidRPr="006D7A62">
        <w:rPr>
          <w:rFonts w:ascii="Times New Roman" w:eastAsia="Times New Roman" w:hAnsi="Times New Roman" w:cs="Times New Roman"/>
          <w:b/>
          <w:i/>
          <w:color w:val="auto"/>
          <w:sz w:val="28"/>
          <w:szCs w:val="28"/>
          <w:lang w:val="en-US"/>
        </w:rPr>
        <w:t xml:space="preserve">2. </w:t>
      </w:r>
      <w:r w:rsidRPr="006D7A62">
        <w:rPr>
          <w:rFonts w:ascii="Times New Roman" w:eastAsia="Times New Roman" w:hAnsi="Times New Roman" w:cs="Times New Roman"/>
          <w:b/>
          <w:i/>
          <w:color w:val="auto"/>
          <w:sz w:val="28"/>
          <w:szCs w:val="28"/>
        </w:rPr>
        <w:t>Cơ quan thi hành án dân sự</w:t>
      </w:r>
      <w:r w:rsidRPr="006D7A62">
        <w:rPr>
          <w:rFonts w:ascii="Times New Roman" w:eastAsia="Times New Roman" w:hAnsi="Times New Roman" w:cs="Times New Roman"/>
          <w:b/>
          <w:i/>
          <w:color w:val="auto"/>
          <w:sz w:val="28"/>
          <w:szCs w:val="28"/>
          <w:lang w:val="en-US"/>
        </w:rPr>
        <w:t>,</w:t>
      </w:r>
      <w:r w:rsidRPr="006D7A62">
        <w:rPr>
          <w:rFonts w:ascii="Times New Roman" w:eastAsia="Times New Roman" w:hAnsi="Times New Roman" w:cs="Times New Roman"/>
          <w:b/>
          <w:i/>
          <w:color w:val="auto"/>
          <w:sz w:val="28"/>
          <w:szCs w:val="28"/>
        </w:rPr>
        <w:t xml:space="preserve"> </w:t>
      </w:r>
      <w:r w:rsidRPr="006D7A62">
        <w:rPr>
          <w:rFonts w:ascii="Times New Roman" w:hAnsi="Times New Roman" w:cs="Times New Roman"/>
          <w:b/>
          <w:i/>
          <w:color w:val="auto"/>
          <w:sz w:val="28"/>
          <w:szCs w:val="28"/>
        </w:rPr>
        <w:t>văn phòng thi hành án dân sự, cơ quan quản lý thi hành án dân sự thuộc Bộ Tư pháp, Bộ Tư pháp</w:t>
      </w:r>
      <w:r w:rsidRPr="006D7A62">
        <w:rPr>
          <w:rFonts w:ascii="Times New Roman" w:eastAsia="Times New Roman" w:hAnsi="Times New Roman" w:cs="Times New Roman"/>
          <w:i/>
          <w:color w:val="auto"/>
          <w:sz w:val="28"/>
          <w:szCs w:val="28"/>
        </w:rPr>
        <w:t xml:space="preserve"> phải </w:t>
      </w:r>
      <w:r w:rsidRPr="006D7A62">
        <w:rPr>
          <w:rFonts w:ascii="Times New Roman" w:eastAsia="Times New Roman" w:hAnsi="Times New Roman" w:cs="Times New Roman"/>
          <w:i/>
          <w:color w:val="auto"/>
          <w:sz w:val="28"/>
          <w:szCs w:val="28"/>
          <w:lang w:val="en-US"/>
        </w:rPr>
        <w:t>cập nhập</w:t>
      </w:r>
      <w:r w:rsidRPr="006D7A62">
        <w:rPr>
          <w:rFonts w:ascii="Times New Roman" w:eastAsia="Times New Roman" w:hAnsi="Times New Roman" w:cs="Times New Roman"/>
          <w:i/>
          <w:color w:val="auto"/>
          <w:sz w:val="28"/>
          <w:szCs w:val="28"/>
        </w:rPr>
        <w:t xml:space="preserve"> đầy đủ </w:t>
      </w:r>
      <w:r w:rsidRPr="006D7A62">
        <w:rPr>
          <w:rFonts w:ascii="Times New Roman" w:eastAsia="Times New Roman" w:hAnsi="Times New Roman" w:cs="Times New Roman"/>
          <w:i/>
          <w:color w:val="auto"/>
          <w:sz w:val="28"/>
          <w:szCs w:val="28"/>
          <w:lang w:val="en-US"/>
        </w:rPr>
        <w:t xml:space="preserve">dữ liệu, thông tin, kết quả giải quyết </w:t>
      </w:r>
      <w:r w:rsidRPr="006D7A62">
        <w:rPr>
          <w:rFonts w:ascii="Times New Roman" w:eastAsia="Times New Roman" w:hAnsi="Times New Roman" w:cs="Times New Roman"/>
          <w:b/>
          <w:bCs/>
          <w:i/>
          <w:color w:val="auto"/>
          <w:sz w:val="28"/>
          <w:szCs w:val="28"/>
        </w:rPr>
        <w:t>khiếu nại, tố cáo, kiến nghị, phản ánh</w:t>
      </w:r>
      <w:r w:rsidRPr="006D7A62">
        <w:rPr>
          <w:rFonts w:ascii="Times New Roman" w:eastAsia="Times New Roman" w:hAnsi="Times New Roman" w:cs="Times New Roman"/>
          <w:b/>
          <w:bCs/>
          <w:i/>
          <w:color w:val="auto"/>
          <w:sz w:val="28"/>
          <w:szCs w:val="28"/>
          <w:lang w:val="en-US"/>
        </w:rPr>
        <w:t xml:space="preserve"> vào sổ theo quy định.</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i/>
          <w:color w:val="auto"/>
          <w:sz w:val="28"/>
          <w:szCs w:val="28"/>
          <w:lang w:val="en-US"/>
        </w:rPr>
        <w:t>3. Quyết định giải quyết khiếu nại, kết luận nội dung tố cáo trong thi hành án dân sự là các văn bản, quyết định về thi hành án dân sự theo quy định của pháp luật về thi hành án dân sự, được thu hồi, sửa đổi, bổ sung, hủy theo quy định Điều 52 Luật Thi hành án dân sự.</w:t>
      </w:r>
    </w:p>
    <w:p w:rsidR="00A441FA" w:rsidRPr="006D7A62" w:rsidRDefault="00A441FA" w:rsidP="00A441FA">
      <w:pPr>
        <w:shd w:val="clear" w:color="auto" w:fill="FFFFFF"/>
        <w:spacing w:after="120"/>
        <w:ind w:firstLine="709"/>
        <w:jc w:val="both"/>
        <w:rPr>
          <w:rFonts w:ascii="Times New Roman" w:eastAsia="Times New Roman" w:hAnsi="Times New Roman" w:cs="Times New Roman"/>
          <w:i/>
          <w:color w:val="auto"/>
          <w:sz w:val="28"/>
          <w:szCs w:val="28"/>
          <w:lang w:val="en-US"/>
        </w:rPr>
      </w:pPr>
      <w:r w:rsidRPr="006D7A62">
        <w:rPr>
          <w:rFonts w:ascii="Times New Roman" w:hAnsi="Times New Roman" w:cs="Times New Roman"/>
          <w:color w:val="auto"/>
          <w:spacing w:val="-2"/>
          <w:sz w:val="28"/>
          <w:szCs w:val="28"/>
          <w:lang w:val="en-US"/>
        </w:rPr>
        <w:t>4</w:t>
      </w:r>
      <w:r w:rsidRPr="006D7A62">
        <w:rPr>
          <w:rFonts w:ascii="Times New Roman" w:hAnsi="Times New Roman" w:cs="Times New Roman"/>
          <w:color w:val="auto"/>
          <w:spacing w:val="-2"/>
          <w:sz w:val="28"/>
          <w:szCs w:val="28"/>
        </w:rPr>
        <w:t xml:space="preserve">. Việc quản lý, sử dụng, ghi chép biểu mẫu nghiệp vụ giải quyết khiếu nại, tố cáo thực hiện theo quy định </w:t>
      </w:r>
      <w:r w:rsidRPr="006D7A62">
        <w:rPr>
          <w:rFonts w:ascii="Times New Roman" w:hAnsi="Times New Roman" w:cs="Times New Roman"/>
          <w:b/>
          <w:i/>
          <w:color w:val="auto"/>
          <w:spacing w:val="-2"/>
          <w:sz w:val="28"/>
          <w:szCs w:val="28"/>
        </w:rPr>
        <w:t>của pháp luật về công tác văn thư và quy định về thủ tục quản lý hành chính và biểu mẫu nghiệp vụ trong thi hành án dân sự.</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 xml:space="preserve">Điều </w:t>
      </w:r>
      <w:r w:rsidRPr="006D7A62">
        <w:rPr>
          <w:rFonts w:ascii="Times New Roman" w:eastAsia="Times New Roman" w:hAnsi="Times New Roman" w:cs="Times New Roman"/>
          <w:b/>
          <w:bCs/>
          <w:color w:val="auto"/>
          <w:sz w:val="28"/>
          <w:szCs w:val="28"/>
          <w:lang w:val="en-US"/>
        </w:rPr>
        <w:t>30</w:t>
      </w:r>
      <w:r w:rsidRPr="006D7A62">
        <w:rPr>
          <w:rFonts w:ascii="Times New Roman" w:eastAsia="Times New Roman" w:hAnsi="Times New Roman" w:cs="Times New Roman"/>
          <w:b/>
          <w:bCs/>
          <w:color w:val="auto"/>
          <w:sz w:val="28"/>
          <w:szCs w:val="28"/>
        </w:rPr>
        <w:t>. Lập, bảo quản, lưu trữ hồ sơ giải quyết khiếu nại, tố cáo</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1. Thẩm tra viên</w:t>
      </w:r>
      <w:r w:rsidRPr="006D7A62">
        <w:rPr>
          <w:rFonts w:ascii="Times New Roman" w:eastAsia="Times New Roman" w:hAnsi="Times New Roman" w:cs="Times New Roman"/>
          <w:color w:val="auto"/>
          <w:sz w:val="28"/>
          <w:szCs w:val="28"/>
          <w:lang w:val="en-US"/>
        </w:rPr>
        <w:t xml:space="preserve">, </w:t>
      </w:r>
      <w:r w:rsidRPr="006D7A62">
        <w:rPr>
          <w:rFonts w:ascii="Times New Roman" w:eastAsia="Times New Roman" w:hAnsi="Times New Roman" w:cs="Times New Roman"/>
          <w:b/>
          <w:i/>
          <w:color w:val="auto"/>
          <w:sz w:val="28"/>
          <w:szCs w:val="28"/>
          <w:lang w:val="en-US"/>
        </w:rPr>
        <w:t>người được giao tham mưu giải quyết khiếu nại, tố cáo</w:t>
      </w:r>
      <w:r w:rsidRPr="006D7A62">
        <w:rPr>
          <w:rFonts w:ascii="Times New Roman" w:eastAsia="Times New Roman" w:hAnsi="Times New Roman" w:cs="Times New Roman"/>
          <w:color w:val="auto"/>
          <w:sz w:val="28"/>
          <w:szCs w:val="28"/>
        </w:rPr>
        <w:t xml:space="preserve"> có trách nhiệm lập hồ sơ giải quyết khiếu nại, tố cáo. Hồ sơ giải quyết khiếu nại, tố cáo phải thể hiện toàn bộ quá trình giải quyết khiếu nại, tố cáo; lưu giữ tất cả các tài liệu đã, đang thực hiện và được lưu trữ theo quy định của pháp luật về lưu trữ.</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2. Tài liệu trong hồ sơ được xếp theo thứ tự sau:</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Tài liệu thứ nhất là Thông báo về việc thụ lý khiếu nại/Quyết định về việc thụ lý tố cáo; tài liệu thứ hai là đơn khiếu nại/tố cáo và tài liệu kèm theo đơn (nếu có); tài liệu thứ ba là Phiếu đề xuất thụ lý giải quyết khiếu nại/tố cáo; các tài liệu tiếp theo được sắp xếp theo thứ tự từ trên xuống dưới theo thời điểm cơ quan giải quyết khiếu nại, tố cáo có được tài liệu.</w:t>
      </w:r>
    </w:p>
    <w:p w:rsidR="00A441FA" w:rsidRPr="006D7A62" w:rsidRDefault="00A441FA" w:rsidP="00A441FA">
      <w:pPr>
        <w:suppressLineNumbers/>
        <w:spacing w:after="120"/>
        <w:ind w:firstLine="709"/>
        <w:jc w:val="both"/>
        <w:rPr>
          <w:rFonts w:ascii="Times New Roman" w:eastAsia="Times New Roman" w:hAnsi="Times New Roman" w:cs="Times New Roman"/>
          <w:color w:val="auto"/>
          <w:sz w:val="28"/>
          <w:szCs w:val="28"/>
        </w:rPr>
      </w:pPr>
      <w:r w:rsidRPr="006D7A62">
        <w:rPr>
          <w:rFonts w:ascii="Times New Roman" w:eastAsia="Times New Roman" w:hAnsi="Times New Roman" w:cs="Times New Roman"/>
          <w:color w:val="auto"/>
          <w:sz w:val="28"/>
          <w:szCs w:val="28"/>
        </w:rPr>
        <w:t>Tài liệu trong hồ sơ phải đánh số bút lục (riêng hồ sơ thi hành án, hồ sơ giải quyết khiếu nại, tố cáo lần đầu thì mỗi hồ sơ chỉ đánh một số bút lục tại danh mục hồ sơ được cung cấp) và thống kê danh mục tài liệu.</w:t>
      </w:r>
    </w:p>
    <w:p w:rsidR="00A441FA" w:rsidRPr="006D7A62" w:rsidRDefault="00A441FA" w:rsidP="00A441FA">
      <w:pPr>
        <w:pStyle w:val="NormalWeb"/>
        <w:widowControl/>
        <w:shd w:val="clear" w:color="auto" w:fill="FFFFFF"/>
        <w:spacing w:after="120"/>
        <w:ind w:firstLine="709"/>
        <w:jc w:val="both"/>
        <w:rPr>
          <w:sz w:val="28"/>
          <w:szCs w:val="28"/>
        </w:rPr>
      </w:pPr>
      <w:r w:rsidRPr="006D7A62">
        <w:rPr>
          <w:b/>
          <w:bCs/>
          <w:sz w:val="28"/>
          <w:szCs w:val="28"/>
        </w:rPr>
        <w:t>Điều 31. Chế độ báo cáo, thống kê</w:t>
      </w:r>
    </w:p>
    <w:p w:rsidR="00A441FA" w:rsidRPr="006D7A62" w:rsidRDefault="00A441FA" w:rsidP="00A441FA">
      <w:pPr>
        <w:pStyle w:val="NormalWeb"/>
        <w:widowControl/>
        <w:shd w:val="clear" w:color="auto" w:fill="FFFFFF"/>
        <w:spacing w:after="120"/>
        <w:ind w:firstLine="709"/>
        <w:jc w:val="both"/>
        <w:rPr>
          <w:sz w:val="28"/>
          <w:szCs w:val="28"/>
        </w:rPr>
      </w:pPr>
      <w:r w:rsidRPr="006D7A62">
        <w:rPr>
          <w:sz w:val="28"/>
          <w:szCs w:val="28"/>
        </w:rPr>
        <w:t>1. Cơ quan quản lý thi hành án dân sự thuộc Bộ Tư pháp hướng dẫn, chỉ đạo, kiểm tra, đôn đốc việc thực hiện chế độ báo cáo thống kê giải quyết khiếu nại, tố cáo về thi hành án dân sự.</w:t>
      </w:r>
    </w:p>
    <w:p w:rsidR="00A441FA" w:rsidRPr="006D7A62" w:rsidRDefault="00A441FA" w:rsidP="00A441FA">
      <w:pPr>
        <w:suppressLineNumbers/>
        <w:spacing w:after="120"/>
        <w:ind w:firstLine="709"/>
        <w:jc w:val="both"/>
        <w:rPr>
          <w:rFonts w:ascii="Times New Roman" w:hAnsi="Times New Roman" w:cs="Times New Roman"/>
          <w:color w:val="auto"/>
          <w:sz w:val="28"/>
          <w:szCs w:val="28"/>
          <w:lang w:val="en-US"/>
        </w:rPr>
      </w:pPr>
      <w:r w:rsidRPr="006D7A62">
        <w:rPr>
          <w:rFonts w:ascii="Times New Roman" w:hAnsi="Times New Roman" w:cs="Times New Roman"/>
          <w:color w:val="auto"/>
          <w:sz w:val="28"/>
          <w:szCs w:val="28"/>
        </w:rPr>
        <w:t xml:space="preserve">2. </w:t>
      </w:r>
      <w:r w:rsidRPr="006D7A62">
        <w:rPr>
          <w:rFonts w:ascii="Times New Roman" w:hAnsi="Times New Roman" w:cs="Times New Roman"/>
          <w:b/>
          <w:i/>
          <w:color w:val="auto"/>
          <w:sz w:val="28"/>
          <w:szCs w:val="28"/>
        </w:rPr>
        <w:t xml:space="preserve">Thi hành án dân sự các tỉnh, thành phố theo dõi, tổng hợp công tác giải quyết khiếu nại, tố cáo, kiến nghị, phản ánh của Thi hành án dân sự và </w:t>
      </w:r>
      <w:r w:rsidRPr="006D7A62">
        <w:rPr>
          <w:rFonts w:ascii="Times New Roman" w:hAnsi="Times New Roman" w:cs="Times New Roman"/>
          <w:b/>
          <w:i/>
          <w:color w:val="auto"/>
          <w:sz w:val="28"/>
          <w:szCs w:val="28"/>
          <w:lang w:val="en-US"/>
        </w:rPr>
        <w:t>Văn phòng</w:t>
      </w:r>
      <w:r w:rsidRPr="006D7A62">
        <w:rPr>
          <w:rFonts w:ascii="Times New Roman" w:hAnsi="Times New Roman" w:cs="Times New Roman"/>
          <w:b/>
          <w:i/>
          <w:color w:val="auto"/>
          <w:sz w:val="28"/>
          <w:szCs w:val="28"/>
        </w:rPr>
        <w:t xml:space="preserve"> Thi hành án dân sự trên địa bàn</w:t>
      </w:r>
      <w:r w:rsidRPr="006D7A62">
        <w:rPr>
          <w:rFonts w:ascii="Times New Roman" w:hAnsi="Times New Roman" w:cs="Times New Roman"/>
          <w:color w:val="auto"/>
          <w:sz w:val="28"/>
          <w:szCs w:val="28"/>
        </w:rPr>
        <w:t>, báo cáo cơ quan quản lý thi hành án dân sự thuộc Bộ Tư pháp.</w:t>
      </w:r>
    </w:p>
    <w:p w:rsidR="00A441FA" w:rsidRPr="006D7A62" w:rsidRDefault="00A441FA" w:rsidP="00A441FA">
      <w:pPr>
        <w:shd w:val="clear" w:color="auto" w:fill="FFFFFF"/>
        <w:spacing w:line="234" w:lineRule="atLeast"/>
        <w:ind w:firstLine="709"/>
        <w:jc w:val="center"/>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lastRenderedPageBreak/>
        <w:t>Chương IV</w:t>
      </w:r>
    </w:p>
    <w:p w:rsidR="00A441FA" w:rsidRPr="006D7A62" w:rsidRDefault="00A441FA" w:rsidP="00A441FA">
      <w:pPr>
        <w:shd w:val="clear" w:color="auto" w:fill="FFFFFF"/>
        <w:spacing w:line="234" w:lineRule="atLeast"/>
        <w:ind w:firstLine="709"/>
        <w:jc w:val="center"/>
        <w:rPr>
          <w:rFonts w:ascii="Times New Roman" w:eastAsia="Times New Roman" w:hAnsi="Times New Roman" w:cs="Times New Roman"/>
          <w:b/>
          <w:bCs/>
          <w:color w:val="auto"/>
          <w:sz w:val="28"/>
          <w:szCs w:val="28"/>
          <w:lang w:val="en-US"/>
        </w:rPr>
      </w:pPr>
      <w:r w:rsidRPr="006D7A62">
        <w:rPr>
          <w:rFonts w:ascii="Times New Roman" w:eastAsia="Times New Roman" w:hAnsi="Times New Roman" w:cs="Times New Roman"/>
          <w:b/>
          <w:bCs/>
          <w:color w:val="auto"/>
          <w:sz w:val="28"/>
          <w:szCs w:val="28"/>
        </w:rPr>
        <w:t>TỔ CHỨC THỰC HIỆN</w:t>
      </w:r>
    </w:p>
    <w:p w:rsidR="00A441FA" w:rsidRPr="006D7A62" w:rsidRDefault="00A441FA" w:rsidP="00A441FA">
      <w:pPr>
        <w:shd w:val="clear" w:color="auto" w:fill="FFFFFF"/>
        <w:spacing w:line="234" w:lineRule="atLeast"/>
        <w:ind w:firstLine="709"/>
        <w:jc w:val="center"/>
        <w:rPr>
          <w:rFonts w:ascii="Times New Roman" w:eastAsia="Times New Roman" w:hAnsi="Times New Roman" w:cs="Times New Roman"/>
          <w:b/>
          <w:bCs/>
          <w:color w:val="auto"/>
          <w:sz w:val="28"/>
          <w:szCs w:val="28"/>
          <w:lang w:val="en-US"/>
        </w:rPr>
      </w:pPr>
    </w:p>
    <w:p w:rsidR="00A441FA" w:rsidRPr="006D7A62" w:rsidRDefault="00A441FA" w:rsidP="00A441FA">
      <w:pPr>
        <w:widowControl/>
        <w:shd w:val="clear" w:color="auto" w:fill="FFFFFF"/>
        <w:spacing w:after="120"/>
        <w:ind w:firstLine="709"/>
        <w:jc w:val="both"/>
        <w:rPr>
          <w:rFonts w:ascii="Times New Roman" w:eastAsia="Times New Roman" w:hAnsi="Times New Roman" w:cs="Times New Roman"/>
          <w:color w:val="auto"/>
          <w:sz w:val="28"/>
          <w:szCs w:val="28"/>
          <w:lang w:val="en" w:eastAsia="en-US"/>
        </w:rPr>
      </w:pPr>
      <w:r w:rsidRPr="006D7A62">
        <w:rPr>
          <w:rFonts w:ascii="Times New Roman" w:eastAsia="Times New Roman" w:hAnsi="Times New Roman" w:cs="Times New Roman"/>
          <w:b/>
          <w:bCs/>
          <w:color w:val="auto"/>
          <w:sz w:val="28"/>
          <w:szCs w:val="28"/>
          <w:lang w:eastAsia="en-US"/>
        </w:rPr>
        <w:t xml:space="preserve">Điều </w:t>
      </w:r>
      <w:r w:rsidRPr="006D7A62">
        <w:rPr>
          <w:rFonts w:ascii="Times New Roman" w:eastAsia="Times New Roman" w:hAnsi="Times New Roman" w:cs="Times New Roman"/>
          <w:b/>
          <w:bCs/>
          <w:color w:val="auto"/>
          <w:sz w:val="28"/>
          <w:szCs w:val="28"/>
          <w:lang w:val="en-US" w:eastAsia="en-US"/>
        </w:rPr>
        <w:t>32</w:t>
      </w:r>
      <w:r w:rsidRPr="006D7A62">
        <w:rPr>
          <w:rFonts w:ascii="Times New Roman" w:eastAsia="Times New Roman" w:hAnsi="Times New Roman" w:cs="Times New Roman"/>
          <w:b/>
          <w:bCs/>
          <w:color w:val="auto"/>
          <w:sz w:val="28"/>
          <w:szCs w:val="28"/>
          <w:lang w:eastAsia="en-US"/>
        </w:rPr>
        <w:t>. Hiệu lực thi hành</w:t>
      </w:r>
    </w:p>
    <w:p w:rsidR="00A441FA" w:rsidRPr="006D7A62" w:rsidRDefault="00A441FA" w:rsidP="00A441FA">
      <w:pPr>
        <w:widowControl/>
        <w:shd w:val="clear" w:color="auto" w:fill="FFFFFF"/>
        <w:spacing w:after="120"/>
        <w:ind w:firstLine="709"/>
        <w:jc w:val="both"/>
        <w:rPr>
          <w:rFonts w:ascii="Times New Roman" w:eastAsia="Times New Roman" w:hAnsi="Times New Roman" w:cs="Times New Roman"/>
          <w:b/>
          <w:i/>
          <w:strike/>
          <w:color w:val="auto"/>
          <w:sz w:val="28"/>
          <w:szCs w:val="28"/>
          <w:lang w:val="en" w:eastAsia="en-US"/>
        </w:rPr>
      </w:pPr>
      <w:r w:rsidRPr="006D7A62">
        <w:rPr>
          <w:rFonts w:ascii="Times New Roman" w:eastAsia="Times New Roman" w:hAnsi="Times New Roman" w:cs="Times New Roman"/>
          <w:b/>
          <w:i/>
          <w:color w:val="auto"/>
          <w:sz w:val="28"/>
          <w:szCs w:val="28"/>
          <w:lang w:eastAsia="en-US"/>
        </w:rPr>
        <w:t xml:space="preserve">1. Thông tư này có hiệu lực thi hành kể từ ngày </w:t>
      </w:r>
      <w:r w:rsidRPr="006D7A62">
        <w:rPr>
          <w:rFonts w:ascii="Times New Roman" w:eastAsia="Times New Roman" w:hAnsi="Times New Roman" w:cs="Times New Roman"/>
          <w:b/>
          <w:i/>
          <w:color w:val="auto"/>
          <w:sz w:val="28"/>
          <w:szCs w:val="28"/>
          <w:lang w:val="en-US" w:eastAsia="en-US"/>
        </w:rPr>
        <w:t>01</w:t>
      </w:r>
      <w:r w:rsidRPr="006D7A62">
        <w:rPr>
          <w:rFonts w:ascii="Times New Roman" w:eastAsia="Times New Roman" w:hAnsi="Times New Roman" w:cs="Times New Roman"/>
          <w:b/>
          <w:i/>
          <w:color w:val="auto"/>
          <w:sz w:val="28"/>
          <w:szCs w:val="28"/>
          <w:lang w:eastAsia="en-US"/>
        </w:rPr>
        <w:t xml:space="preserve"> tháng</w:t>
      </w:r>
      <w:r w:rsidRPr="006D7A62">
        <w:rPr>
          <w:rFonts w:ascii="Times New Roman" w:eastAsia="Times New Roman" w:hAnsi="Times New Roman" w:cs="Times New Roman"/>
          <w:b/>
          <w:i/>
          <w:color w:val="auto"/>
          <w:sz w:val="28"/>
          <w:szCs w:val="28"/>
          <w:lang w:val="en-US" w:eastAsia="en-US"/>
        </w:rPr>
        <w:t xml:space="preserve"> 7</w:t>
      </w:r>
      <w:r w:rsidRPr="006D7A62">
        <w:rPr>
          <w:rFonts w:ascii="Times New Roman" w:eastAsia="Times New Roman" w:hAnsi="Times New Roman" w:cs="Times New Roman"/>
          <w:b/>
          <w:i/>
          <w:color w:val="auto"/>
          <w:sz w:val="28"/>
          <w:szCs w:val="28"/>
          <w:lang w:eastAsia="en-US"/>
        </w:rPr>
        <w:t xml:space="preserve"> năm</w:t>
      </w:r>
      <w:r w:rsidRPr="006D7A62">
        <w:rPr>
          <w:rFonts w:ascii="Times New Roman" w:eastAsia="Times New Roman" w:hAnsi="Times New Roman" w:cs="Times New Roman"/>
          <w:b/>
          <w:i/>
          <w:color w:val="auto"/>
          <w:sz w:val="28"/>
          <w:szCs w:val="28"/>
          <w:lang w:val="en-US" w:eastAsia="en-US"/>
        </w:rPr>
        <w:t xml:space="preserve"> </w:t>
      </w:r>
      <w:r w:rsidRPr="006D7A62">
        <w:rPr>
          <w:rFonts w:ascii="Times New Roman" w:eastAsia="Times New Roman" w:hAnsi="Times New Roman" w:cs="Times New Roman"/>
          <w:b/>
          <w:i/>
          <w:color w:val="auto"/>
          <w:sz w:val="28"/>
          <w:szCs w:val="28"/>
          <w:lang w:eastAsia="en-US"/>
        </w:rPr>
        <w:t>202</w:t>
      </w:r>
      <w:r w:rsidRPr="006D7A62">
        <w:rPr>
          <w:rFonts w:ascii="Times New Roman" w:eastAsia="Times New Roman" w:hAnsi="Times New Roman" w:cs="Times New Roman"/>
          <w:b/>
          <w:i/>
          <w:color w:val="auto"/>
          <w:sz w:val="28"/>
          <w:szCs w:val="28"/>
          <w:lang w:val="en-US" w:eastAsia="en-US"/>
        </w:rPr>
        <w:t>6</w:t>
      </w:r>
      <w:r w:rsidRPr="006D7A62">
        <w:rPr>
          <w:rFonts w:ascii="Times New Roman" w:eastAsia="Times New Roman" w:hAnsi="Times New Roman" w:cs="Times New Roman"/>
          <w:b/>
          <w:i/>
          <w:color w:val="auto"/>
          <w:sz w:val="28"/>
          <w:szCs w:val="28"/>
          <w:lang w:eastAsia="en-US"/>
        </w:rPr>
        <w:t xml:space="preserve">. </w:t>
      </w:r>
    </w:p>
    <w:p w:rsidR="00A441FA" w:rsidRPr="006D7A62" w:rsidRDefault="00A441FA" w:rsidP="00A441FA">
      <w:pPr>
        <w:suppressLineNumbers/>
        <w:spacing w:after="120"/>
        <w:ind w:firstLine="709"/>
        <w:jc w:val="both"/>
        <w:rPr>
          <w:rFonts w:ascii="Times New Roman" w:eastAsia="Times New Roman" w:hAnsi="Times New Roman" w:cs="Times New Roman"/>
          <w:b/>
          <w:bCs/>
          <w:color w:val="auto"/>
          <w:sz w:val="28"/>
          <w:szCs w:val="28"/>
          <w:lang w:val="en-US" w:eastAsia="en-US"/>
        </w:rPr>
      </w:pPr>
      <w:r w:rsidRPr="006D7A62">
        <w:rPr>
          <w:rFonts w:ascii="Times New Roman" w:eastAsia="Calibri" w:hAnsi="Times New Roman" w:cs="Times New Roman"/>
          <w:color w:val="auto"/>
          <w:sz w:val="28"/>
          <w:szCs w:val="28"/>
          <w:lang w:eastAsia="en-US"/>
        </w:rPr>
        <w:t xml:space="preserve">2. Đối với các trường hợp khiếu nại, tố cáo đã được thụ lý trước ngày Thông tư này có hiệu lực thi hành mà chưa giải quyết xong thì tiếp tục giải quyết theo quy định tại </w:t>
      </w:r>
      <w:r w:rsidRPr="006D7A62">
        <w:rPr>
          <w:rFonts w:ascii="Times New Roman" w:eastAsia="Calibri" w:hAnsi="Times New Roman" w:cs="Times New Roman"/>
          <w:b/>
          <w:i/>
          <w:color w:val="auto"/>
          <w:sz w:val="28"/>
          <w:szCs w:val="28"/>
          <w:lang w:eastAsia="en-US"/>
        </w:rPr>
        <w:t>Thông tư số </w:t>
      </w:r>
      <w:hyperlink r:id="rId15" w:tgtFrame="_blank" w:tooltip="Thông tư 02/2016/TT-BTP" w:history="1">
        <w:r w:rsidRPr="006D7A62">
          <w:rPr>
            <w:rStyle w:val="Hyperlink"/>
            <w:rFonts w:ascii="Times New Roman" w:eastAsia="Calibri" w:hAnsi="Times New Roman" w:cs="Times New Roman"/>
            <w:b/>
            <w:i/>
            <w:color w:val="auto"/>
            <w:sz w:val="28"/>
            <w:szCs w:val="28"/>
            <w:u w:val="none"/>
            <w:lang w:val="en-US" w:eastAsia="en-US"/>
          </w:rPr>
          <w:t>13</w:t>
        </w:r>
        <w:r w:rsidRPr="006D7A62">
          <w:rPr>
            <w:rStyle w:val="Hyperlink"/>
            <w:rFonts w:ascii="Times New Roman" w:eastAsia="Calibri" w:hAnsi="Times New Roman" w:cs="Times New Roman"/>
            <w:b/>
            <w:i/>
            <w:color w:val="auto"/>
            <w:sz w:val="28"/>
            <w:szCs w:val="28"/>
            <w:u w:val="none"/>
            <w:lang w:eastAsia="en-US"/>
          </w:rPr>
          <w:t>/20</w:t>
        </w:r>
        <w:r w:rsidRPr="006D7A62">
          <w:rPr>
            <w:rStyle w:val="Hyperlink"/>
            <w:rFonts w:ascii="Times New Roman" w:eastAsia="Calibri" w:hAnsi="Times New Roman" w:cs="Times New Roman"/>
            <w:b/>
            <w:i/>
            <w:color w:val="auto"/>
            <w:sz w:val="28"/>
            <w:szCs w:val="28"/>
            <w:u w:val="none"/>
            <w:lang w:val="en-US" w:eastAsia="en-US"/>
          </w:rPr>
          <w:t>21</w:t>
        </w:r>
        <w:r w:rsidRPr="006D7A62">
          <w:rPr>
            <w:rStyle w:val="Hyperlink"/>
            <w:rFonts w:ascii="Times New Roman" w:eastAsia="Calibri" w:hAnsi="Times New Roman" w:cs="Times New Roman"/>
            <w:b/>
            <w:i/>
            <w:color w:val="auto"/>
            <w:sz w:val="28"/>
            <w:szCs w:val="28"/>
            <w:u w:val="none"/>
            <w:lang w:eastAsia="en-US"/>
          </w:rPr>
          <w:t>/TT-BTP</w:t>
        </w:r>
      </w:hyperlink>
      <w:r w:rsidRPr="006D7A62">
        <w:rPr>
          <w:rFonts w:ascii="Times New Roman" w:eastAsia="Calibri" w:hAnsi="Times New Roman" w:cs="Times New Roman"/>
          <w:color w:val="auto"/>
          <w:sz w:val="28"/>
          <w:szCs w:val="28"/>
          <w:lang w:val="en-US" w:eastAsia="en-US"/>
        </w:rPr>
        <w:t xml:space="preserve"> </w:t>
      </w:r>
      <w:r w:rsidRPr="00466BC5">
        <w:rPr>
          <w:rFonts w:ascii="Times New Roman" w:eastAsia="Calibri" w:hAnsi="Times New Roman" w:cs="Times New Roman"/>
          <w:b/>
          <w:i/>
          <w:color w:val="auto"/>
          <w:sz w:val="28"/>
          <w:szCs w:val="28"/>
          <w:lang w:val="en-US" w:eastAsia="en-US"/>
        </w:rPr>
        <w:t xml:space="preserve">ngày </w:t>
      </w:r>
      <w:r w:rsidR="00FA3C27" w:rsidRPr="00466BC5">
        <w:rPr>
          <w:rFonts w:ascii="Times New Roman" w:eastAsia="Calibri" w:hAnsi="Times New Roman" w:cs="Times New Roman"/>
          <w:b/>
          <w:i/>
          <w:color w:val="auto"/>
          <w:sz w:val="28"/>
          <w:szCs w:val="28"/>
          <w:lang w:val="en-US" w:eastAsia="en-US"/>
        </w:rPr>
        <w:t>30</w:t>
      </w:r>
      <w:r w:rsidRPr="00466BC5">
        <w:rPr>
          <w:rFonts w:ascii="Times New Roman" w:eastAsia="Calibri" w:hAnsi="Times New Roman" w:cs="Times New Roman"/>
          <w:b/>
          <w:i/>
          <w:color w:val="auto"/>
          <w:sz w:val="28"/>
          <w:szCs w:val="28"/>
          <w:lang w:val="en-US" w:eastAsia="en-US"/>
        </w:rPr>
        <w:t xml:space="preserve"> tháng </w:t>
      </w:r>
      <w:r w:rsidR="00FA3C27" w:rsidRPr="00466BC5">
        <w:rPr>
          <w:rFonts w:ascii="Times New Roman" w:eastAsia="Calibri" w:hAnsi="Times New Roman" w:cs="Times New Roman"/>
          <w:b/>
          <w:i/>
          <w:color w:val="auto"/>
          <w:sz w:val="28"/>
          <w:szCs w:val="28"/>
          <w:lang w:val="en-US" w:eastAsia="en-US"/>
        </w:rPr>
        <w:t>1</w:t>
      </w:r>
      <w:r w:rsidRPr="00466BC5">
        <w:rPr>
          <w:rFonts w:ascii="Times New Roman" w:eastAsia="Calibri" w:hAnsi="Times New Roman" w:cs="Times New Roman"/>
          <w:b/>
          <w:i/>
          <w:color w:val="auto"/>
          <w:sz w:val="28"/>
          <w:szCs w:val="28"/>
          <w:lang w:val="en-US" w:eastAsia="en-US"/>
        </w:rPr>
        <w:t>2 năm 20</w:t>
      </w:r>
      <w:r w:rsidR="00FA3C27" w:rsidRPr="00466BC5">
        <w:rPr>
          <w:rFonts w:ascii="Times New Roman" w:eastAsia="Calibri" w:hAnsi="Times New Roman" w:cs="Times New Roman"/>
          <w:b/>
          <w:i/>
          <w:color w:val="auto"/>
          <w:sz w:val="28"/>
          <w:szCs w:val="28"/>
          <w:lang w:val="en-US" w:eastAsia="en-US"/>
        </w:rPr>
        <w:t>21</w:t>
      </w:r>
      <w:r w:rsidRPr="006D7A62">
        <w:rPr>
          <w:rFonts w:ascii="Times New Roman" w:eastAsia="Calibri" w:hAnsi="Times New Roman" w:cs="Times New Roman"/>
          <w:color w:val="auto"/>
          <w:sz w:val="28"/>
          <w:szCs w:val="28"/>
          <w:lang w:val="en-US" w:eastAsia="en-US"/>
        </w:rPr>
        <w:t xml:space="preserve"> của Bộ trưởng Bộ Tư pháp quy định quy trình xử lý, giải quyết đơn khiếu nại, tố cáo, kiến nghị, phản ánh trong thi hành án dân sự</w:t>
      </w:r>
      <w:r w:rsidRPr="006D7A62">
        <w:rPr>
          <w:rFonts w:ascii="Times New Roman" w:eastAsia="Calibri" w:hAnsi="Times New Roman" w:cs="Times New Roman"/>
          <w:color w:val="auto"/>
          <w:sz w:val="28"/>
          <w:szCs w:val="28"/>
          <w:lang w:eastAsia="en-US"/>
        </w:rPr>
        <w:t>.</w:t>
      </w:r>
      <w:bookmarkStart w:id="13" w:name="_GoBack"/>
      <w:bookmarkEnd w:id="13"/>
    </w:p>
    <w:bookmarkEnd w:id="7"/>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b/>
          <w:bCs/>
          <w:color w:val="auto"/>
          <w:sz w:val="28"/>
          <w:szCs w:val="28"/>
        </w:rPr>
        <w:t xml:space="preserve">Điều </w:t>
      </w:r>
      <w:r w:rsidRPr="006D7A62">
        <w:rPr>
          <w:rFonts w:ascii="Times New Roman" w:eastAsia="Times New Roman" w:hAnsi="Times New Roman" w:cs="Times New Roman"/>
          <w:b/>
          <w:bCs/>
          <w:color w:val="auto"/>
          <w:sz w:val="28"/>
          <w:szCs w:val="28"/>
          <w:lang w:val="en-US"/>
        </w:rPr>
        <w:t>33</w:t>
      </w:r>
      <w:r w:rsidRPr="006D7A62">
        <w:rPr>
          <w:rFonts w:ascii="Times New Roman" w:eastAsia="Times New Roman" w:hAnsi="Times New Roman" w:cs="Times New Roman"/>
          <w:b/>
          <w:bCs/>
          <w:color w:val="auto"/>
          <w:sz w:val="28"/>
          <w:szCs w:val="28"/>
        </w:rPr>
        <w:t>. Tổ chức thực hiện</w:t>
      </w:r>
    </w:p>
    <w:p w:rsidR="00A441FA" w:rsidRPr="006D7A62" w:rsidRDefault="00A441FA" w:rsidP="00A441FA">
      <w:pPr>
        <w:shd w:val="clear" w:color="auto" w:fill="FFFFFF"/>
        <w:spacing w:after="120"/>
        <w:ind w:firstLine="709"/>
        <w:jc w:val="both"/>
        <w:rPr>
          <w:rFonts w:ascii="Times New Roman" w:eastAsia="Times New Roman" w:hAnsi="Times New Roman" w:cs="Times New Roman"/>
          <w:b/>
          <w:i/>
          <w:color w:val="auto"/>
          <w:sz w:val="28"/>
          <w:szCs w:val="28"/>
          <w:lang w:val="en-US"/>
        </w:rPr>
      </w:pPr>
      <w:r w:rsidRPr="006D7A62">
        <w:rPr>
          <w:rFonts w:ascii="Times New Roman" w:eastAsia="Times New Roman" w:hAnsi="Times New Roman" w:cs="Times New Roman"/>
          <w:b/>
          <w:i/>
          <w:color w:val="auto"/>
          <w:sz w:val="28"/>
          <w:szCs w:val="28"/>
        </w:rPr>
        <w:t xml:space="preserve">1. Cục trưởng </w:t>
      </w:r>
      <w:r w:rsidRPr="006D7A62">
        <w:rPr>
          <w:rFonts w:ascii="Times New Roman" w:eastAsia="Times New Roman" w:hAnsi="Times New Roman" w:cs="Times New Roman"/>
          <w:b/>
          <w:i/>
          <w:color w:val="auto"/>
          <w:sz w:val="28"/>
          <w:szCs w:val="28"/>
          <w:lang w:val="en-US"/>
        </w:rPr>
        <w:t>C</w:t>
      </w:r>
      <w:r w:rsidRPr="006D7A62">
        <w:rPr>
          <w:rFonts w:ascii="Times New Roman" w:eastAsia="Times New Roman" w:hAnsi="Times New Roman" w:cs="Times New Roman"/>
          <w:b/>
          <w:i/>
          <w:color w:val="auto"/>
          <w:sz w:val="28"/>
          <w:szCs w:val="28"/>
        </w:rPr>
        <w:t xml:space="preserve">ục </w:t>
      </w:r>
      <w:r w:rsidRPr="006D7A62">
        <w:rPr>
          <w:rFonts w:ascii="Times New Roman" w:eastAsia="Times New Roman" w:hAnsi="Times New Roman" w:cs="Times New Roman"/>
          <w:b/>
          <w:i/>
          <w:color w:val="auto"/>
          <w:sz w:val="28"/>
          <w:szCs w:val="28"/>
          <w:lang w:val="en-US"/>
        </w:rPr>
        <w:t xml:space="preserve">Quản lý </w:t>
      </w:r>
      <w:r w:rsidRPr="006D7A62">
        <w:rPr>
          <w:rFonts w:ascii="Times New Roman" w:eastAsia="Times New Roman" w:hAnsi="Times New Roman" w:cs="Times New Roman"/>
          <w:b/>
          <w:i/>
          <w:color w:val="auto"/>
          <w:sz w:val="28"/>
          <w:szCs w:val="28"/>
        </w:rPr>
        <w:t xml:space="preserve">Thi hành án dân sự, Thủ trưởng các cơ quan có thẩm quyền thuộc Bộ Tư pháp, </w:t>
      </w:r>
      <w:r w:rsidRPr="006D7A62">
        <w:rPr>
          <w:rFonts w:ascii="Times New Roman" w:eastAsia="Times New Roman" w:hAnsi="Times New Roman" w:cs="Times New Roman"/>
          <w:b/>
          <w:i/>
          <w:color w:val="auto"/>
          <w:sz w:val="28"/>
          <w:szCs w:val="28"/>
          <w:lang w:val="en-US"/>
        </w:rPr>
        <w:t>T</w:t>
      </w:r>
      <w:r w:rsidRPr="006D7A62">
        <w:rPr>
          <w:rFonts w:ascii="Times New Roman" w:eastAsia="Times New Roman" w:hAnsi="Times New Roman" w:cs="Times New Roman"/>
          <w:b/>
          <w:i/>
          <w:color w:val="auto"/>
          <w:sz w:val="28"/>
          <w:szCs w:val="28"/>
        </w:rPr>
        <w:t>rư</w:t>
      </w:r>
      <w:r w:rsidRPr="006D7A62">
        <w:rPr>
          <w:rFonts w:ascii="Times New Roman" w:eastAsia="Times New Roman" w:hAnsi="Times New Roman" w:cs="Times New Roman"/>
          <w:b/>
          <w:i/>
          <w:color w:val="auto"/>
          <w:sz w:val="28"/>
          <w:szCs w:val="28"/>
          <w:lang w:val="en-US"/>
        </w:rPr>
        <w:t>ở</w:t>
      </w:r>
      <w:r w:rsidRPr="006D7A62">
        <w:rPr>
          <w:rFonts w:ascii="Times New Roman" w:eastAsia="Times New Roman" w:hAnsi="Times New Roman" w:cs="Times New Roman"/>
          <w:b/>
          <w:i/>
          <w:color w:val="auto"/>
          <w:sz w:val="28"/>
          <w:szCs w:val="28"/>
        </w:rPr>
        <w:t>ng Thi hành án dân sự tỉnh, thành</w:t>
      </w:r>
      <w:r w:rsidRPr="006D7A62">
        <w:rPr>
          <w:rFonts w:ascii="Times New Roman" w:eastAsia="Times New Roman" w:hAnsi="Times New Roman" w:cs="Times New Roman"/>
          <w:b/>
          <w:i/>
          <w:color w:val="auto"/>
          <w:sz w:val="28"/>
          <w:szCs w:val="28"/>
          <w:lang w:val="en-US"/>
        </w:rPr>
        <w:t xml:space="preserve"> phố</w:t>
      </w:r>
      <w:r w:rsidRPr="006D7A62">
        <w:rPr>
          <w:rFonts w:ascii="Times New Roman" w:eastAsia="Times New Roman" w:hAnsi="Times New Roman" w:cs="Times New Roman"/>
          <w:b/>
          <w:i/>
          <w:color w:val="auto"/>
          <w:sz w:val="28"/>
          <w:szCs w:val="28"/>
        </w:rPr>
        <w:t xml:space="preserve">, </w:t>
      </w:r>
      <w:r w:rsidRPr="006D7A62">
        <w:rPr>
          <w:rFonts w:ascii="Times New Roman" w:eastAsia="Times New Roman" w:hAnsi="Times New Roman" w:cs="Times New Roman"/>
          <w:b/>
          <w:i/>
          <w:color w:val="auto"/>
          <w:sz w:val="28"/>
          <w:szCs w:val="28"/>
          <w:lang w:val="en-US"/>
        </w:rPr>
        <w:t>Văn phòng</w:t>
      </w:r>
      <w:r w:rsidRPr="006D7A62">
        <w:rPr>
          <w:rFonts w:ascii="Times New Roman" w:eastAsia="Times New Roman" w:hAnsi="Times New Roman" w:cs="Times New Roman"/>
          <w:b/>
          <w:i/>
          <w:color w:val="auto"/>
          <w:sz w:val="28"/>
          <w:szCs w:val="28"/>
        </w:rPr>
        <w:t xml:space="preserve"> Thi hành án dân sự có trách nhiệm thực hiện Thông tư này.</w:t>
      </w:r>
    </w:p>
    <w:p w:rsidR="00A441FA" w:rsidRPr="006D7A62" w:rsidRDefault="00A441FA" w:rsidP="00A441FA">
      <w:pPr>
        <w:shd w:val="clear" w:color="auto" w:fill="FFFFFF"/>
        <w:spacing w:after="120"/>
        <w:ind w:firstLine="709"/>
        <w:jc w:val="both"/>
        <w:rPr>
          <w:rFonts w:ascii="Times New Roman" w:eastAsia="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 xml:space="preserve">2. </w:t>
      </w:r>
      <w:r w:rsidRPr="006D7A62">
        <w:rPr>
          <w:rFonts w:ascii="Times New Roman" w:eastAsia="Times New Roman" w:hAnsi="Times New Roman" w:cs="Times New Roman"/>
          <w:b/>
          <w:i/>
          <w:color w:val="auto"/>
          <w:sz w:val="28"/>
          <w:szCs w:val="28"/>
        </w:rPr>
        <w:t xml:space="preserve">Định kỳ hàng năm </w:t>
      </w:r>
      <w:r w:rsidRPr="006D7A62">
        <w:rPr>
          <w:rFonts w:ascii="Times New Roman" w:eastAsia="Times New Roman" w:hAnsi="Times New Roman" w:cs="Times New Roman"/>
          <w:b/>
          <w:i/>
          <w:color w:val="auto"/>
          <w:sz w:val="28"/>
          <w:szCs w:val="28"/>
          <w:lang w:val="en-US"/>
        </w:rPr>
        <w:t>C</w:t>
      </w:r>
      <w:r w:rsidRPr="006D7A62">
        <w:rPr>
          <w:rFonts w:ascii="Times New Roman" w:eastAsia="Times New Roman" w:hAnsi="Times New Roman" w:cs="Times New Roman"/>
          <w:b/>
          <w:i/>
          <w:color w:val="auto"/>
          <w:sz w:val="28"/>
          <w:szCs w:val="28"/>
        </w:rPr>
        <w:t xml:space="preserve">ục </w:t>
      </w:r>
      <w:r w:rsidRPr="006D7A62">
        <w:rPr>
          <w:rFonts w:ascii="Times New Roman" w:eastAsia="Times New Roman" w:hAnsi="Times New Roman" w:cs="Times New Roman"/>
          <w:b/>
          <w:i/>
          <w:color w:val="auto"/>
          <w:sz w:val="28"/>
          <w:szCs w:val="28"/>
          <w:lang w:val="en-US"/>
        </w:rPr>
        <w:t xml:space="preserve">Quản lý </w:t>
      </w:r>
      <w:r w:rsidRPr="006D7A62">
        <w:rPr>
          <w:rFonts w:ascii="Times New Roman" w:eastAsia="Times New Roman" w:hAnsi="Times New Roman" w:cs="Times New Roman"/>
          <w:b/>
          <w:i/>
          <w:color w:val="auto"/>
          <w:sz w:val="28"/>
          <w:szCs w:val="28"/>
        </w:rPr>
        <w:t>Thi hành án dân sự</w:t>
      </w:r>
      <w:r w:rsidRPr="006D7A62">
        <w:rPr>
          <w:rFonts w:ascii="Times New Roman" w:eastAsia="Times New Roman" w:hAnsi="Times New Roman" w:cs="Times New Roman"/>
          <w:color w:val="auto"/>
          <w:sz w:val="28"/>
          <w:szCs w:val="28"/>
        </w:rPr>
        <w:t xml:space="preserve"> tổng hợp, báo cáo Bộ trưởng Bộ Tư pháp kết quả công tác giải quyết đơn khiếu nại, tố cáo, kiến nghị, phản ánh về thi hành án dân sự.</w:t>
      </w:r>
    </w:p>
    <w:p w:rsidR="00A441FA" w:rsidRPr="006D7A62" w:rsidRDefault="00A441FA" w:rsidP="00A441FA">
      <w:pPr>
        <w:spacing w:before="120" w:after="120"/>
        <w:ind w:firstLine="720"/>
        <w:jc w:val="both"/>
        <w:rPr>
          <w:rFonts w:ascii="Times New Roman" w:hAnsi="Times New Roman" w:cs="Times New Roman"/>
          <w:color w:val="auto"/>
          <w:sz w:val="28"/>
          <w:szCs w:val="28"/>
          <w:lang w:val="en-US"/>
        </w:rPr>
      </w:pPr>
      <w:r w:rsidRPr="006D7A62">
        <w:rPr>
          <w:rFonts w:ascii="Times New Roman" w:eastAsia="Times New Roman" w:hAnsi="Times New Roman" w:cs="Times New Roman"/>
          <w:color w:val="auto"/>
          <w:sz w:val="28"/>
          <w:szCs w:val="28"/>
        </w:rPr>
        <w:t>Trong quá trình thực hiện, nếu phát sinh khó khăn, vướng mắc cần kịp thời báo cáo về Bộ Tư pháp để được hướng dẫn thực hiện./.</w:t>
      </w:r>
    </w:p>
    <w:p w:rsidR="00A441FA" w:rsidRPr="006D7A62" w:rsidRDefault="00A441FA" w:rsidP="00A441FA">
      <w:pPr>
        <w:spacing w:before="120" w:after="120" w:line="320" w:lineRule="exact"/>
        <w:ind w:firstLine="709"/>
        <w:jc w:val="both"/>
        <w:rPr>
          <w:rFonts w:ascii="Times New Roman" w:hAnsi="Times New Roman" w:cs="Times New Roman"/>
          <w:color w:val="auto"/>
          <w:sz w:val="28"/>
          <w:szCs w:val="28"/>
          <w:lang w:val="en-US"/>
        </w:rPr>
      </w:pPr>
    </w:p>
    <w:tbl>
      <w:tblPr>
        <w:tblW w:w="9756" w:type="dxa"/>
        <w:tblInd w:w="108" w:type="dxa"/>
        <w:tblCellMar>
          <w:left w:w="0" w:type="dxa"/>
          <w:right w:w="0" w:type="dxa"/>
        </w:tblCellMar>
        <w:tblLook w:val="04A0" w:firstRow="1" w:lastRow="0" w:firstColumn="1" w:lastColumn="0" w:noHBand="0" w:noVBand="1"/>
      </w:tblPr>
      <w:tblGrid>
        <w:gridCol w:w="5279"/>
        <w:gridCol w:w="4477"/>
      </w:tblGrid>
      <w:tr w:rsidR="00A441FA" w:rsidRPr="006D7A62" w:rsidTr="00C53D02">
        <w:tc>
          <w:tcPr>
            <w:tcW w:w="5279" w:type="dxa"/>
            <w:tcMar>
              <w:top w:w="0" w:type="dxa"/>
              <w:left w:w="108" w:type="dxa"/>
              <w:bottom w:w="0" w:type="dxa"/>
              <w:right w:w="108" w:type="dxa"/>
            </w:tcMar>
            <w:hideMark/>
          </w:tcPr>
          <w:p w:rsidR="00A441FA" w:rsidRPr="006D7A62" w:rsidRDefault="00A441FA" w:rsidP="00C53D02">
            <w:pPr>
              <w:widowControl/>
              <w:spacing w:line="276" w:lineRule="auto"/>
              <w:rPr>
                <w:rFonts w:ascii="Times New Roman" w:eastAsia="Times New Roman" w:hAnsi="Times New Roman" w:cs="Times New Roman"/>
                <w:color w:val="auto"/>
                <w:sz w:val="22"/>
                <w:szCs w:val="22"/>
                <w:lang w:val="en-US" w:eastAsia="en-GB"/>
              </w:rPr>
            </w:pPr>
            <w:r w:rsidRPr="006D7A62">
              <w:rPr>
                <w:rFonts w:ascii="Times New Roman" w:eastAsia="Times New Roman" w:hAnsi="Times New Roman" w:cs="Times New Roman"/>
                <w:b/>
                <w:bCs/>
                <w:i/>
                <w:iCs/>
                <w:color w:val="auto"/>
                <w:lang w:eastAsia="en-GB"/>
              </w:rPr>
              <w:t>Nơi nhận:</w:t>
            </w:r>
            <w:r w:rsidRPr="006D7A62">
              <w:rPr>
                <w:rFonts w:ascii="Times New Roman" w:eastAsia="Times New Roman" w:hAnsi="Times New Roman" w:cs="Times New Roman"/>
                <w:b/>
                <w:bCs/>
                <w:i/>
                <w:iCs/>
                <w:color w:val="auto"/>
                <w:lang w:eastAsia="en-GB"/>
              </w:rPr>
              <w:br/>
            </w:r>
            <w:r w:rsidRPr="006D7A62">
              <w:rPr>
                <w:rFonts w:ascii="Times New Roman" w:eastAsia="Times New Roman" w:hAnsi="Times New Roman" w:cs="Times New Roman"/>
                <w:color w:val="auto"/>
                <w:sz w:val="22"/>
                <w:szCs w:val="22"/>
                <w:lang w:eastAsia="en-GB"/>
              </w:rPr>
              <w:t>- Thủ tướng</w:t>
            </w:r>
            <w:r w:rsidRPr="006D7A62">
              <w:rPr>
                <w:rFonts w:ascii="Times New Roman" w:eastAsia="Times New Roman" w:hAnsi="Times New Roman" w:cs="Times New Roman"/>
                <w:color w:val="auto"/>
                <w:sz w:val="22"/>
                <w:szCs w:val="22"/>
                <w:lang w:val="en-US" w:eastAsia="en-GB"/>
              </w:rPr>
              <w:t xml:space="preserve"> Chính phủ;</w:t>
            </w:r>
            <w:r w:rsidRPr="006D7A62">
              <w:rPr>
                <w:rFonts w:ascii="Times New Roman" w:eastAsia="Times New Roman" w:hAnsi="Times New Roman" w:cs="Times New Roman"/>
                <w:color w:val="auto"/>
                <w:sz w:val="22"/>
                <w:szCs w:val="22"/>
                <w:lang w:eastAsia="en-GB"/>
              </w:rPr>
              <w:t xml:space="preserve"> </w:t>
            </w:r>
          </w:p>
          <w:p w:rsidR="00A441FA" w:rsidRPr="006D7A62" w:rsidRDefault="00A441FA" w:rsidP="00C53D02">
            <w:pPr>
              <w:widowControl/>
              <w:spacing w:line="276" w:lineRule="auto"/>
              <w:rPr>
                <w:rFonts w:ascii="Times New Roman" w:eastAsia="Times New Roman" w:hAnsi="Times New Roman" w:cs="Times New Roman"/>
                <w:color w:val="auto"/>
                <w:sz w:val="22"/>
                <w:szCs w:val="22"/>
                <w:lang w:val="en-US" w:eastAsia="en-GB"/>
              </w:rPr>
            </w:pPr>
            <w:r w:rsidRPr="006D7A62">
              <w:rPr>
                <w:rFonts w:ascii="Times New Roman" w:eastAsia="Times New Roman" w:hAnsi="Times New Roman" w:cs="Times New Roman"/>
                <w:color w:val="auto"/>
                <w:sz w:val="22"/>
                <w:szCs w:val="22"/>
                <w:lang w:val="en-US" w:eastAsia="en-GB"/>
              </w:rPr>
              <w:t>- C</w:t>
            </w:r>
            <w:r w:rsidRPr="006D7A62">
              <w:rPr>
                <w:rFonts w:ascii="Times New Roman" w:eastAsia="Times New Roman" w:hAnsi="Times New Roman" w:cs="Times New Roman"/>
                <w:color w:val="auto"/>
                <w:sz w:val="22"/>
                <w:szCs w:val="22"/>
                <w:lang w:eastAsia="en-GB"/>
              </w:rPr>
              <w:t>ác Phó Thủ tướng Chính phủ;</w:t>
            </w:r>
          </w:p>
          <w:p w:rsidR="00A441FA" w:rsidRPr="006D7A62" w:rsidRDefault="00A441FA" w:rsidP="00C53D02">
            <w:pPr>
              <w:widowControl/>
              <w:spacing w:line="276" w:lineRule="auto"/>
              <w:rPr>
                <w:rFonts w:ascii="Times New Roman" w:eastAsia="Times New Roman" w:hAnsi="Times New Roman" w:cs="Times New Roman"/>
                <w:color w:val="auto"/>
                <w:sz w:val="22"/>
                <w:szCs w:val="22"/>
                <w:lang w:val="en-US" w:eastAsia="en-GB"/>
              </w:rPr>
            </w:pPr>
            <w:r w:rsidRPr="006D7A62">
              <w:rPr>
                <w:rFonts w:ascii="Times New Roman" w:eastAsia="Times New Roman" w:hAnsi="Times New Roman" w:cs="Times New Roman"/>
                <w:color w:val="auto"/>
                <w:sz w:val="22"/>
                <w:szCs w:val="22"/>
                <w:lang w:eastAsia="en-GB"/>
              </w:rPr>
              <w:t>- Các bộ, cơ quan ngang bộ, cơ quan thuộc Chính phủ;</w:t>
            </w:r>
          </w:p>
          <w:p w:rsidR="00A441FA" w:rsidRPr="006D7A62" w:rsidRDefault="00A441FA" w:rsidP="00C53D02">
            <w:pPr>
              <w:widowControl/>
              <w:spacing w:line="276" w:lineRule="auto"/>
              <w:rPr>
                <w:rFonts w:ascii="Times New Roman" w:eastAsia="Times New Roman" w:hAnsi="Times New Roman" w:cs="Times New Roman"/>
                <w:color w:val="auto"/>
                <w:spacing w:val="-4"/>
                <w:sz w:val="22"/>
                <w:szCs w:val="22"/>
                <w:lang w:val="en-US" w:eastAsia="en-GB"/>
              </w:rPr>
            </w:pPr>
            <w:r w:rsidRPr="006D7A62">
              <w:rPr>
                <w:rFonts w:ascii="Times New Roman" w:eastAsia="Times New Roman" w:hAnsi="Times New Roman" w:cs="Times New Roman"/>
                <w:color w:val="auto"/>
                <w:spacing w:val="-4"/>
                <w:sz w:val="22"/>
                <w:szCs w:val="22"/>
                <w:lang w:val="en-US" w:eastAsia="en-GB"/>
              </w:rPr>
              <w:t>- Văn phòng Trung ương và các Ban của Đảng;</w:t>
            </w:r>
          </w:p>
          <w:p w:rsidR="00A441FA" w:rsidRPr="006D7A62" w:rsidRDefault="00A441FA" w:rsidP="00C53D02">
            <w:pPr>
              <w:widowControl/>
              <w:spacing w:line="276" w:lineRule="auto"/>
              <w:rPr>
                <w:rFonts w:ascii="Times New Roman" w:eastAsia="Times New Roman" w:hAnsi="Times New Roman" w:cs="Times New Roman"/>
                <w:color w:val="auto"/>
                <w:spacing w:val="-4"/>
                <w:sz w:val="22"/>
                <w:szCs w:val="22"/>
                <w:lang w:val="en-US" w:eastAsia="en-GB"/>
              </w:rPr>
            </w:pPr>
            <w:r w:rsidRPr="006D7A62">
              <w:rPr>
                <w:rFonts w:ascii="Times New Roman" w:eastAsia="Times New Roman" w:hAnsi="Times New Roman" w:cs="Times New Roman"/>
                <w:color w:val="auto"/>
                <w:spacing w:val="-4"/>
                <w:sz w:val="22"/>
                <w:szCs w:val="22"/>
                <w:lang w:val="en-US" w:eastAsia="en-GB"/>
              </w:rPr>
              <w:t>- Văn phòng Chủ tịch nước;</w:t>
            </w:r>
          </w:p>
          <w:p w:rsidR="00A441FA" w:rsidRPr="006D7A62" w:rsidRDefault="00A441FA" w:rsidP="00C53D02">
            <w:pPr>
              <w:widowControl/>
              <w:spacing w:line="276" w:lineRule="auto"/>
              <w:rPr>
                <w:rFonts w:ascii="Times New Roman" w:eastAsia="Times New Roman" w:hAnsi="Times New Roman" w:cs="Times New Roman"/>
                <w:color w:val="auto"/>
                <w:spacing w:val="-4"/>
                <w:sz w:val="22"/>
                <w:szCs w:val="22"/>
                <w:lang w:val="en-US" w:eastAsia="en-GB"/>
              </w:rPr>
            </w:pPr>
            <w:r w:rsidRPr="006D7A62">
              <w:rPr>
                <w:rFonts w:ascii="Times New Roman" w:eastAsia="Times New Roman" w:hAnsi="Times New Roman" w:cs="Times New Roman"/>
                <w:color w:val="auto"/>
                <w:spacing w:val="-4"/>
                <w:sz w:val="22"/>
                <w:szCs w:val="22"/>
                <w:lang w:val="en-US" w:eastAsia="en-GB"/>
              </w:rPr>
              <w:t>- Văn phòng Quốc hội;</w:t>
            </w:r>
          </w:p>
          <w:p w:rsidR="00A441FA" w:rsidRPr="006D7A62" w:rsidRDefault="00A441FA" w:rsidP="00C53D02">
            <w:pPr>
              <w:widowControl/>
              <w:spacing w:line="276" w:lineRule="auto"/>
              <w:rPr>
                <w:rFonts w:ascii="Times New Roman" w:eastAsia="Times New Roman" w:hAnsi="Times New Roman" w:cs="Times New Roman"/>
                <w:color w:val="auto"/>
                <w:spacing w:val="-4"/>
                <w:sz w:val="22"/>
                <w:szCs w:val="22"/>
                <w:lang w:val="en-US" w:eastAsia="en-GB"/>
              </w:rPr>
            </w:pPr>
            <w:r w:rsidRPr="006D7A62">
              <w:rPr>
                <w:rFonts w:ascii="Times New Roman" w:eastAsia="Times New Roman" w:hAnsi="Times New Roman" w:cs="Times New Roman"/>
                <w:color w:val="auto"/>
                <w:spacing w:val="-4"/>
                <w:sz w:val="22"/>
                <w:szCs w:val="22"/>
                <w:lang w:eastAsia="en-GB"/>
              </w:rPr>
              <w:t xml:space="preserve">- Viện Kiểm sát nhân dân tối cao; </w:t>
            </w:r>
          </w:p>
          <w:p w:rsidR="00A441FA" w:rsidRPr="006D7A62" w:rsidRDefault="00A441FA" w:rsidP="00C53D02">
            <w:pPr>
              <w:widowControl/>
              <w:spacing w:line="276" w:lineRule="auto"/>
              <w:rPr>
                <w:rFonts w:ascii="Times New Roman" w:eastAsia="Times New Roman" w:hAnsi="Times New Roman" w:cs="Times New Roman"/>
                <w:color w:val="auto"/>
                <w:spacing w:val="-4"/>
                <w:sz w:val="22"/>
                <w:szCs w:val="22"/>
                <w:lang w:eastAsia="en-GB"/>
              </w:rPr>
            </w:pPr>
            <w:r w:rsidRPr="006D7A62">
              <w:rPr>
                <w:rFonts w:ascii="Times New Roman" w:eastAsia="Times New Roman" w:hAnsi="Times New Roman" w:cs="Times New Roman"/>
                <w:color w:val="auto"/>
                <w:spacing w:val="-4"/>
                <w:sz w:val="22"/>
                <w:szCs w:val="22"/>
                <w:lang w:val="en-US" w:eastAsia="en-GB"/>
              </w:rPr>
              <w:t xml:space="preserve">- </w:t>
            </w:r>
            <w:r w:rsidRPr="006D7A62">
              <w:rPr>
                <w:rFonts w:ascii="Times New Roman" w:eastAsia="Times New Roman" w:hAnsi="Times New Roman" w:cs="Times New Roman"/>
                <w:color w:val="auto"/>
                <w:spacing w:val="-4"/>
                <w:sz w:val="22"/>
                <w:szCs w:val="22"/>
                <w:lang w:eastAsia="en-GB"/>
              </w:rPr>
              <w:t>Tòa án nhân dân tối cao;</w:t>
            </w:r>
          </w:p>
          <w:p w:rsidR="00A441FA" w:rsidRPr="006D7A62" w:rsidRDefault="00A441FA" w:rsidP="00C53D02">
            <w:pPr>
              <w:widowControl/>
              <w:spacing w:line="276" w:lineRule="auto"/>
              <w:rPr>
                <w:rFonts w:ascii="Times New Roman" w:eastAsia="Times New Roman" w:hAnsi="Times New Roman" w:cs="Times New Roman"/>
                <w:color w:val="auto"/>
                <w:sz w:val="22"/>
                <w:szCs w:val="22"/>
                <w:lang w:eastAsia="en-GB"/>
              </w:rPr>
            </w:pPr>
            <w:r w:rsidRPr="006D7A62">
              <w:rPr>
                <w:rFonts w:ascii="Times New Roman" w:eastAsia="Times New Roman" w:hAnsi="Times New Roman" w:cs="Times New Roman"/>
                <w:color w:val="auto"/>
                <w:sz w:val="22"/>
                <w:szCs w:val="22"/>
                <w:lang w:eastAsia="en-GB"/>
              </w:rPr>
              <w:t>- Kiểm toán nhà nước;</w:t>
            </w:r>
          </w:p>
          <w:p w:rsidR="00A441FA" w:rsidRPr="006D7A62" w:rsidRDefault="00A441FA" w:rsidP="00C53D02">
            <w:pPr>
              <w:widowControl/>
              <w:spacing w:line="276" w:lineRule="auto"/>
              <w:rPr>
                <w:rFonts w:ascii="Times New Roman" w:eastAsia="Times New Roman" w:hAnsi="Times New Roman" w:cs="Times New Roman"/>
                <w:color w:val="auto"/>
                <w:sz w:val="22"/>
                <w:szCs w:val="22"/>
                <w:lang w:val="en-US" w:eastAsia="en-GB"/>
              </w:rPr>
            </w:pPr>
            <w:r w:rsidRPr="006D7A62">
              <w:rPr>
                <w:rFonts w:ascii="Times New Roman" w:eastAsia="Times New Roman" w:hAnsi="Times New Roman" w:cs="Times New Roman"/>
                <w:color w:val="auto"/>
                <w:sz w:val="22"/>
                <w:szCs w:val="22"/>
                <w:lang w:val="en-US" w:eastAsia="en-GB"/>
              </w:rPr>
              <w:t>- Ủy ban Trung ương Mặt trận Tổ quốc Việt Nam;</w:t>
            </w:r>
          </w:p>
          <w:p w:rsidR="00A441FA" w:rsidRPr="006D7A62" w:rsidRDefault="00A441FA" w:rsidP="00C53D02">
            <w:pPr>
              <w:widowControl/>
              <w:spacing w:line="276" w:lineRule="auto"/>
              <w:rPr>
                <w:rFonts w:ascii="Times New Roman" w:eastAsia="Times New Roman" w:hAnsi="Times New Roman" w:cs="Times New Roman"/>
                <w:color w:val="auto"/>
                <w:spacing w:val="-4"/>
                <w:sz w:val="22"/>
                <w:szCs w:val="22"/>
                <w:lang w:val="en-US" w:eastAsia="en-GB"/>
              </w:rPr>
            </w:pPr>
            <w:r w:rsidRPr="006D7A62">
              <w:rPr>
                <w:rFonts w:ascii="Times New Roman" w:eastAsia="Times New Roman" w:hAnsi="Times New Roman" w:cs="Times New Roman"/>
                <w:color w:val="auto"/>
                <w:spacing w:val="-4"/>
                <w:sz w:val="22"/>
                <w:szCs w:val="22"/>
                <w:lang w:eastAsia="en-GB"/>
              </w:rPr>
              <w:t>- HĐND</w:t>
            </w:r>
            <w:r w:rsidRPr="006D7A62">
              <w:rPr>
                <w:rFonts w:ascii="Times New Roman" w:eastAsia="Times New Roman" w:hAnsi="Times New Roman" w:cs="Times New Roman"/>
                <w:color w:val="auto"/>
                <w:spacing w:val="-4"/>
                <w:sz w:val="22"/>
                <w:szCs w:val="22"/>
                <w:lang w:val="en-US" w:eastAsia="en-GB"/>
              </w:rPr>
              <w:t>, UBND</w:t>
            </w:r>
            <w:r w:rsidRPr="006D7A62">
              <w:rPr>
                <w:rFonts w:ascii="Times New Roman" w:eastAsia="Times New Roman" w:hAnsi="Times New Roman" w:cs="Times New Roman"/>
                <w:color w:val="auto"/>
                <w:spacing w:val="-4"/>
                <w:sz w:val="22"/>
                <w:szCs w:val="22"/>
                <w:lang w:eastAsia="en-GB"/>
              </w:rPr>
              <w:t xml:space="preserve"> các tỉnh, thành phố</w:t>
            </w:r>
            <w:r w:rsidRPr="006D7A62">
              <w:rPr>
                <w:rFonts w:ascii="Times New Roman" w:eastAsia="Times New Roman" w:hAnsi="Times New Roman" w:cs="Times New Roman"/>
                <w:color w:val="auto"/>
                <w:spacing w:val="-4"/>
                <w:sz w:val="22"/>
                <w:szCs w:val="22"/>
                <w:lang w:val="en-US" w:eastAsia="en-GB"/>
              </w:rPr>
              <w:t xml:space="preserve"> trực thuộc trung ương</w:t>
            </w:r>
            <w:r w:rsidRPr="006D7A62">
              <w:rPr>
                <w:rFonts w:ascii="Times New Roman" w:eastAsia="Times New Roman" w:hAnsi="Times New Roman" w:cs="Times New Roman"/>
                <w:color w:val="auto"/>
                <w:spacing w:val="-4"/>
                <w:sz w:val="22"/>
                <w:szCs w:val="22"/>
                <w:lang w:eastAsia="en-GB"/>
              </w:rPr>
              <w:t>;</w:t>
            </w:r>
          </w:p>
          <w:p w:rsidR="00A441FA" w:rsidRPr="006D7A62" w:rsidRDefault="00A441FA" w:rsidP="00C53D02">
            <w:pPr>
              <w:widowControl/>
              <w:spacing w:line="276" w:lineRule="auto"/>
              <w:rPr>
                <w:rFonts w:ascii="Times New Roman" w:eastAsia="Times New Roman" w:hAnsi="Times New Roman" w:cs="Times New Roman"/>
                <w:color w:val="auto"/>
                <w:sz w:val="22"/>
                <w:szCs w:val="22"/>
                <w:lang w:val="en-US" w:eastAsia="en-GB"/>
              </w:rPr>
            </w:pPr>
            <w:r w:rsidRPr="006D7A62">
              <w:rPr>
                <w:rFonts w:ascii="Times New Roman" w:eastAsia="Times New Roman" w:hAnsi="Times New Roman" w:cs="Times New Roman"/>
                <w:color w:val="auto"/>
                <w:sz w:val="22"/>
                <w:szCs w:val="22"/>
                <w:lang w:eastAsia="en-GB"/>
              </w:rPr>
              <w:t>- Lãnh đạo Bộ</w:t>
            </w:r>
            <w:r w:rsidRPr="006D7A62">
              <w:rPr>
                <w:rFonts w:ascii="Times New Roman" w:eastAsia="Times New Roman" w:hAnsi="Times New Roman" w:cs="Times New Roman"/>
                <w:color w:val="auto"/>
                <w:sz w:val="22"/>
                <w:szCs w:val="22"/>
                <w:lang w:val="en-US" w:eastAsia="en-GB"/>
              </w:rPr>
              <w:t xml:space="preserve"> Tư pháp</w:t>
            </w:r>
            <w:r w:rsidRPr="006D7A62">
              <w:rPr>
                <w:rFonts w:ascii="Times New Roman" w:eastAsia="Times New Roman" w:hAnsi="Times New Roman" w:cs="Times New Roman"/>
                <w:color w:val="auto"/>
                <w:sz w:val="22"/>
                <w:szCs w:val="22"/>
                <w:lang w:eastAsia="en-GB"/>
              </w:rPr>
              <w:t>;</w:t>
            </w:r>
          </w:p>
          <w:p w:rsidR="00A441FA" w:rsidRPr="006D7A62" w:rsidRDefault="00A441FA" w:rsidP="00C53D02">
            <w:pPr>
              <w:widowControl/>
              <w:spacing w:line="276" w:lineRule="auto"/>
              <w:rPr>
                <w:rFonts w:ascii="Times New Roman" w:eastAsia="Times New Roman" w:hAnsi="Times New Roman" w:cs="Times New Roman"/>
                <w:color w:val="auto"/>
                <w:sz w:val="22"/>
                <w:szCs w:val="22"/>
                <w:lang w:val="en-US" w:eastAsia="en-GB"/>
              </w:rPr>
            </w:pPr>
            <w:r w:rsidRPr="006D7A62">
              <w:rPr>
                <w:rFonts w:ascii="Times New Roman" w:hAnsi="Times New Roman" w:cs="Times New Roman"/>
                <w:color w:val="auto"/>
                <w:spacing w:val="-4"/>
                <w:sz w:val="22"/>
                <w:lang w:val="en-US"/>
              </w:rPr>
              <w:t xml:space="preserve">- </w:t>
            </w:r>
            <w:r w:rsidRPr="006D7A62">
              <w:rPr>
                <w:rFonts w:ascii="Times New Roman" w:hAnsi="Times New Roman" w:cs="Times New Roman"/>
                <w:color w:val="auto"/>
                <w:sz w:val="22"/>
              </w:rPr>
              <w:t>Cục Kiểm soát thủ tục hành chính</w:t>
            </w:r>
            <w:r w:rsidRPr="006D7A62">
              <w:rPr>
                <w:rFonts w:ascii="Times New Roman" w:hAnsi="Times New Roman" w:cs="Times New Roman"/>
                <w:color w:val="auto"/>
                <w:sz w:val="22"/>
                <w:lang w:val="en-US"/>
              </w:rPr>
              <w:t xml:space="preserve"> -</w:t>
            </w:r>
            <w:r w:rsidRPr="006D7A62">
              <w:rPr>
                <w:rFonts w:ascii="Times New Roman" w:hAnsi="Times New Roman" w:cs="Times New Roman"/>
                <w:color w:val="auto"/>
                <w:sz w:val="22"/>
              </w:rPr>
              <w:t xml:space="preserve"> </w:t>
            </w:r>
            <w:r w:rsidRPr="006D7A62">
              <w:rPr>
                <w:rFonts w:ascii="Times New Roman" w:hAnsi="Times New Roman" w:cs="Times New Roman"/>
                <w:color w:val="auto"/>
                <w:sz w:val="22"/>
                <w:lang w:val="en-US"/>
              </w:rPr>
              <w:t>Bộ Tư pháp</w:t>
            </w:r>
            <w:r w:rsidRPr="006D7A62">
              <w:rPr>
                <w:rFonts w:ascii="Times New Roman" w:hAnsi="Times New Roman" w:cs="Times New Roman"/>
                <w:color w:val="auto"/>
                <w:sz w:val="22"/>
              </w:rPr>
              <w:t>;</w:t>
            </w:r>
          </w:p>
          <w:p w:rsidR="00A441FA" w:rsidRPr="006D7A62" w:rsidRDefault="00A441FA" w:rsidP="00C53D02">
            <w:pPr>
              <w:widowControl/>
              <w:spacing w:line="276" w:lineRule="auto"/>
              <w:rPr>
                <w:rFonts w:ascii="Times New Roman" w:eastAsia="Times New Roman" w:hAnsi="Times New Roman" w:cs="Times New Roman"/>
                <w:color w:val="auto"/>
                <w:sz w:val="22"/>
                <w:szCs w:val="22"/>
                <w:lang w:val="en-US" w:eastAsia="en-GB"/>
              </w:rPr>
            </w:pPr>
            <w:r w:rsidRPr="006D7A62">
              <w:rPr>
                <w:rFonts w:ascii="Times New Roman" w:eastAsia="Times New Roman" w:hAnsi="Times New Roman" w:cs="Times New Roman"/>
                <w:color w:val="auto"/>
                <w:sz w:val="22"/>
                <w:szCs w:val="22"/>
                <w:lang w:val="en-US" w:eastAsia="en-GB"/>
              </w:rPr>
              <w:t>- Sở Tư</w:t>
            </w:r>
            <w:r w:rsidRPr="006D7A62">
              <w:rPr>
                <w:rFonts w:ascii="Times New Roman" w:eastAsia="Times New Roman" w:hAnsi="Times New Roman" w:cs="Times New Roman"/>
                <w:color w:val="auto"/>
                <w:sz w:val="22"/>
                <w:szCs w:val="22"/>
                <w:lang w:eastAsia="en-GB"/>
              </w:rPr>
              <w:t xml:space="preserve"> pháp các tỉnh, thành phố;</w:t>
            </w:r>
          </w:p>
          <w:p w:rsidR="00A441FA" w:rsidRPr="006D7A62" w:rsidRDefault="00A441FA" w:rsidP="00C53D02">
            <w:pPr>
              <w:widowControl/>
              <w:spacing w:line="276" w:lineRule="auto"/>
              <w:rPr>
                <w:rFonts w:ascii="Times New Roman" w:eastAsia="Times New Roman" w:hAnsi="Times New Roman" w:cs="Times New Roman"/>
                <w:color w:val="auto"/>
                <w:sz w:val="22"/>
                <w:szCs w:val="22"/>
                <w:lang w:val="en-US" w:eastAsia="en-GB"/>
              </w:rPr>
            </w:pPr>
            <w:r w:rsidRPr="006D7A62">
              <w:rPr>
                <w:rFonts w:ascii="Times New Roman" w:eastAsia="Times New Roman" w:hAnsi="Times New Roman" w:cs="Times New Roman"/>
                <w:color w:val="auto"/>
                <w:sz w:val="22"/>
                <w:szCs w:val="22"/>
                <w:lang w:val="en-US" w:eastAsia="en-GB"/>
              </w:rPr>
              <w:t xml:space="preserve">- THADS </w:t>
            </w:r>
            <w:r w:rsidRPr="006D7A62">
              <w:rPr>
                <w:rFonts w:ascii="Times New Roman" w:eastAsia="Times New Roman" w:hAnsi="Times New Roman" w:cs="Times New Roman"/>
                <w:color w:val="auto"/>
                <w:sz w:val="22"/>
                <w:szCs w:val="22"/>
                <w:lang w:eastAsia="en-GB"/>
              </w:rPr>
              <w:t>các tỉnh, thành phố;</w:t>
            </w:r>
          </w:p>
          <w:p w:rsidR="00A441FA" w:rsidRPr="006D7A62" w:rsidRDefault="00A441FA" w:rsidP="00C53D02">
            <w:pPr>
              <w:widowControl/>
              <w:spacing w:line="276" w:lineRule="auto"/>
              <w:rPr>
                <w:rFonts w:ascii="Times New Roman" w:eastAsia="Times New Roman" w:hAnsi="Times New Roman" w:cs="Times New Roman"/>
                <w:color w:val="auto"/>
                <w:spacing w:val="-4"/>
                <w:sz w:val="22"/>
                <w:szCs w:val="22"/>
                <w:lang w:eastAsia="en-GB"/>
              </w:rPr>
            </w:pPr>
            <w:r w:rsidRPr="006D7A62">
              <w:rPr>
                <w:rFonts w:ascii="Times New Roman" w:eastAsia="Times New Roman" w:hAnsi="Times New Roman" w:cs="Times New Roman"/>
                <w:color w:val="auto"/>
                <w:spacing w:val="-4"/>
                <w:sz w:val="22"/>
                <w:szCs w:val="22"/>
                <w:lang w:eastAsia="en-GB"/>
              </w:rPr>
              <w:t>- Cổng thông tin điện tử Chính phủ; Cổng thông tin điện tử Bộ Tư pháp;</w:t>
            </w:r>
          </w:p>
          <w:p w:rsidR="00A441FA" w:rsidRPr="006D7A62" w:rsidRDefault="00A441FA" w:rsidP="00C53D02">
            <w:pPr>
              <w:widowControl/>
              <w:spacing w:line="276" w:lineRule="auto"/>
              <w:rPr>
                <w:rFonts w:ascii="Times New Roman" w:eastAsia="Times New Roman" w:hAnsi="Times New Roman" w:cs="Times New Roman"/>
                <w:color w:val="auto"/>
                <w:sz w:val="22"/>
                <w:szCs w:val="22"/>
                <w:lang w:eastAsia="en-GB"/>
              </w:rPr>
            </w:pPr>
            <w:r w:rsidRPr="006D7A62">
              <w:rPr>
                <w:rFonts w:ascii="Times New Roman" w:eastAsia="Times New Roman" w:hAnsi="Times New Roman" w:cs="Times New Roman"/>
                <w:color w:val="auto"/>
                <w:sz w:val="22"/>
                <w:szCs w:val="22"/>
                <w:lang w:eastAsia="en-GB"/>
              </w:rPr>
              <w:t>- Công báo;</w:t>
            </w:r>
          </w:p>
          <w:p w:rsidR="00A441FA" w:rsidRPr="006D7A62" w:rsidRDefault="00A441FA" w:rsidP="00C53D02">
            <w:pPr>
              <w:widowControl/>
              <w:spacing w:line="276" w:lineRule="auto"/>
              <w:rPr>
                <w:rFonts w:ascii="Times New Roman" w:eastAsia="Times New Roman" w:hAnsi="Times New Roman" w:cs="Times New Roman"/>
                <w:color w:val="auto"/>
                <w:sz w:val="22"/>
                <w:szCs w:val="22"/>
                <w:lang w:eastAsia="en-GB"/>
              </w:rPr>
            </w:pPr>
            <w:r w:rsidRPr="006D7A62">
              <w:rPr>
                <w:rFonts w:ascii="Times New Roman" w:eastAsia="Times New Roman" w:hAnsi="Times New Roman" w:cs="Times New Roman"/>
                <w:color w:val="auto"/>
                <w:sz w:val="22"/>
                <w:szCs w:val="22"/>
                <w:lang w:eastAsia="en-GB"/>
              </w:rPr>
              <w:t xml:space="preserve">- Lưu: VT, </w:t>
            </w:r>
            <w:r w:rsidRPr="006D7A62">
              <w:rPr>
                <w:rFonts w:ascii="Times New Roman" w:eastAsia="Times New Roman" w:hAnsi="Times New Roman" w:cs="Times New Roman"/>
                <w:color w:val="auto"/>
                <w:sz w:val="22"/>
                <w:szCs w:val="22"/>
                <w:lang w:val="en-US" w:eastAsia="en-GB"/>
              </w:rPr>
              <w:t>CQLTHADS</w:t>
            </w:r>
            <w:r w:rsidRPr="006D7A62">
              <w:rPr>
                <w:rFonts w:ascii="Times New Roman" w:eastAsia="Times New Roman" w:hAnsi="Times New Roman" w:cs="Times New Roman"/>
                <w:color w:val="auto"/>
                <w:sz w:val="22"/>
                <w:szCs w:val="22"/>
                <w:lang w:eastAsia="en-GB"/>
              </w:rPr>
              <w:t>.</w:t>
            </w:r>
          </w:p>
        </w:tc>
        <w:tc>
          <w:tcPr>
            <w:tcW w:w="4477" w:type="dxa"/>
            <w:tcMar>
              <w:top w:w="0" w:type="dxa"/>
              <w:left w:w="108" w:type="dxa"/>
              <w:bottom w:w="0" w:type="dxa"/>
              <w:right w:w="108" w:type="dxa"/>
            </w:tcMar>
          </w:tcPr>
          <w:p w:rsidR="00A441FA" w:rsidRPr="006D7A62" w:rsidRDefault="00A441FA" w:rsidP="00C53D02">
            <w:pPr>
              <w:widowControl/>
              <w:spacing w:line="276" w:lineRule="auto"/>
              <w:jc w:val="center"/>
              <w:rPr>
                <w:rFonts w:ascii="Times New Roman" w:eastAsia="Times New Roman" w:hAnsi="Times New Roman" w:cs="Times New Roman"/>
                <w:b/>
                <w:bCs/>
                <w:color w:val="auto"/>
                <w:sz w:val="28"/>
                <w:szCs w:val="28"/>
                <w:lang w:eastAsia="en-GB"/>
              </w:rPr>
            </w:pPr>
            <w:r w:rsidRPr="006D7A62">
              <w:rPr>
                <w:rFonts w:ascii="Times New Roman" w:eastAsia="Times New Roman" w:hAnsi="Times New Roman" w:cs="Times New Roman"/>
                <w:b/>
                <w:bCs/>
                <w:color w:val="auto"/>
                <w:sz w:val="28"/>
                <w:szCs w:val="28"/>
                <w:lang w:eastAsia="en-GB"/>
              </w:rPr>
              <w:t>BỘ TRƯỞNG</w:t>
            </w:r>
            <w:r w:rsidRPr="006D7A62">
              <w:rPr>
                <w:rFonts w:ascii="Times New Roman" w:eastAsia="Times New Roman" w:hAnsi="Times New Roman" w:cs="Times New Roman"/>
                <w:b/>
                <w:bCs/>
                <w:color w:val="auto"/>
                <w:sz w:val="28"/>
                <w:szCs w:val="28"/>
                <w:lang w:eastAsia="en-GB"/>
              </w:rPr>
              <w:br/>
            </w:r>
            <w:r w:rsidRPr="006D7A62">
              <w:rPr>
                <w:rFonts w:ascii="Times New Roman" w:eastAsia="Times New Roman" w:hAnsi="Times New Roman" w:cs="Times New Roman"/>
                <w:b/>
                <w:bCs/>
                <w:color w:val="auto"/>
                <w:sz w:val="28"/>
                <w:szCs w:val="28"/>
                <w:lang w:eastAsia="en-GB"/>
              </w:rPr>
              <w:br/>
            </w:r>
          </w:p>
          <w:p w:rsidR="00A441FA" w:rsidRPr="006D7A62" w:rsidRDefault="00A441FA" w:rsidP="00C53D02">
            <w:pPr>
              <w:widowControl/>
              <w:spacing w:line="276" w:lineRule="auto"/>
              <w:jc w:val="center"/>
              <w:rPr>
                <w:rFonts w:ascii="Times New Roman" w:eastAsia="Times New Roman" w:hAnsi="Times New Roman" w:cs="Times New Roman"/>
                <w:color w:val="auto"/>
                <w:sz w:val="28"/>
                <w:szCs w:val="28"/>
                <w:lang w:eastAsia="en-GB"/>
              </w:rPr>
            </w:pPr>
          </w:p>
          <w:p w:rsidR="00A441FA" w:rsidRPr="006D7A62" w:rsidRDefault="00A441FA" w:rsidP="00C53D02">
            <w:pPr>
              <w:widowControl/>
              <w:spacing w:line="276" w:lineRule="auto"/>
              <w:ind w:firstLine="38"/>
              <w:jc w:val="center"/>
              <w:rPr>
                <w:rFonts w:ascii="Times New Roman" w:eastAsia="Times New Roman" w:hAnsi="Times New Roman" w:cs="Times New Roman"/>
                <w:color w:val="auto"/>
                <w:sz w:val="28"/>
                <w:szCs w:val="28"/>
                <w:lang w:val="en-US" w:eastAsia="en-GB"/>
              </w:rPr>
            </w:pPr>
            <w:r w:rsidRPr="006D7A62">
              <w:rPr>
                <w:rFonts w:ascii="Times New Roman" w:eastAsia="Times New Roman" w:hAnsi="Times New Roman" w:cs="Times New Roman"/>
                <w:color w:val="auto"/>
                <w:sz w:val="28"/>
                <w:szCs w:val="28"/>
                <w:lang w:eastAsia="en-GB"/>
              </w:rPr>
              <w:br/>
            </w:r>
            <w:r w:rsidRPr="006D7A62">
              <w:rPr>
                <w:rFonts w:ascii="Times New Roman" w:eastAsia="Times New Roman" w:hAnsi="Times New Roman" w:cs="Times New Roman"/>
                <w:color w:val="auto"/>
                <w:sz w:val="28"/>
                <w:szCs w:val="28"/>
                <w:lang w:eastAsia="en-GB"/>
              </w:rPr>
              <w:br/>
            </w:r>
            <w:r w:rsidRPr="006D7A62">
              <w:rPr>
                <w:rFonts w:ascii="Times New Roman" w:eastAsia="Times New Roman" w:hAnsi="Times New Roman" w:cs="Times New Roman"/>
                <w:b/>
                <w:bCs/>
                <w:color w:val="auto"/>
                <w:sz w:val="28"/>
                <w:szCs w:val="28"/>
                <w:lang w:val="en-US" w:eastAsia="en-GB"/>
              </w:rPr>
              <w:t>Nguyễn Hải Ninh</w:t>
            </w:r>
          </w:p>
        </w:tc>
      </w:tr>
    </w:tbl>
    <w:p w:rsidR="00CB6B43" w:rsidRPr="006D7A62" w:rsidRDefault="00CB6B43" w:rsidP="006D7A62">
      <w:pPr>
        <w:rPr>
          <w:rFonts w:ascii="Times New Roman" w:hAnsi="Times New Roman" w:cs="Times New Roman"/>
          <w:color w:val="auto"/>
        </w:rPr>
      </w:pPr>
    </w:p>
    <w:sectPr w:rsidR="00CB6B43" w:rsidRPr="006D7A62" w:rsidSect="006D7A62">
      <w:headerReference w:type="default" r:id="rId16"/>
      <w:pgSz w:w="11909" w:h="16834"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EF9" w:rsidRDefault="00A04EF9">
      <w:r>
        <w:separator/>
      </w:r>
    </w:p>
  </w:endnote>
  <w:endnote w:type="continuationSeparator" w:id="0">
    <w:p w:rsidR="00A04EF9" w:rsidRDefault="00A0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EF9" w:rsidRDefault="00A04EF9">
      <w:r>
        <w:separator/>
      </w:r>
    </w:p>
  </w:footnote>
  <w:footnote w:type="continuationSeparator" w:id="0">
    <w:p w:rsidR="00A04EF9" w:rsidRDefault="00A04E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270890"/>
      <w:docPartObj>
        <w:docPartGallery w:val="Page Numbers (Top of Page)"/>
        <w:docPartUnique/>
      </w:docPartObj>
    </w:sdtPr>
    <w:sdtEndPr>
      <w:rPr>
        <w:rFonts w:ascii="Times New Roman" w:hAnsi="Times New Roman" w:cs="Times New Roman"/>
        <w:noProof/>
      </w:rPr>
    </w:sdtEndPr>
    <w:sdtContent>
      <w:p w:rsidR="00017178" w:rsidRPr="006D7A62" w:rsidRDefault="0066661A">
        <w:pPr>
          <w:pStyle w:val="Header"/>
          <w:jc w:val="center"/>
          <w:rPr>
            <w:rFonts w:ascii="Times New Roman" w:hAnsi="Times New Roman" w:cs="Times New Roman"/>
          </w:rPr>
        </w:pPr>
        <w:r w:rsidRPr="006D7A62">
          <w:rPr>
            <w:rFonts w:ascii="Times New Roman" w:hAnsi="Times New Roman" w:cs="Times New Roman"/>
          </w:rPr>
          <w:fldChar w:fldCharType="begin"/>
        </w:r>
        <w:r w:rsidRPr="006D7A62">
          <w:rPr>
            <w:rFonts w:ascii="Times New Roman" w:hAnsi="Times New Roman" w:cs="Times New Roman"/>
          </w:rPr>
          <w:instrText xml:space="preserve"> PAGE   \* MERGEFORMAT </w:instrText>
        </w:r>
        <w:r w:rsidRPr="006D7A62">
          <w:rPr>
            <w:rFonts w:ascii="Times New Roman" w:hAnsi="Times New Roman" w:cs="Times New Roman"/>
          </w:rPr>
          <w:fldChar w:fldCharType="separate"/>
        </w:r>
        <w:r w:rsidR="00466BC5">
          <w:rPr>
            <w:rFonts w:ascii="Times New Roman" w:hAnsi="Times New Roman" w:cs="Times New Roman"/>
            <w:noProof/>
          </w:rPr>
          <w:t>19</w:t>
        </w:r>
        <w:r w:rsidRPr="006D7A62">
          <w:rPr>
            <w:rFonts w:ascii="Times New Roman" w:hAnsi="Times New Roman" w:cs="Times New Roman"/>
            <w:noProof/>
          </w:rPr>
          <w:fldChar w:fldCharType="end"/>
        </w:r>
      </w:p>
    </w:sdtContent>
  </w:sdt>
  <w:p w:rsidR="00017178" w:rsidRDefault="00A04E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1FA"/>
    <w:rsid w:val="001A64B8"/>
    <w:rsid w:val="0021063B"/>
    <w:rsid w:val="00237EE0"/>
    <w:rsid w:val="002D3C54"/>
    <w:rsid w:val="00392F0B"/>
    <w:rsid w:val="0045290F"/>
    <w:rsid w:val="00466BC5"/>
    <w:rsid w:val="005D781B"/>
    <w:rsid w:val="005F2F5B"/>
    <w:rsid w:val="005F6168"/>
    <w:rsid w:val="0066661A"/>
    <w:rsid w:val="00677791"/>
    <w:rsid w:val="006D7A62"/>
    <w:rsid w:val="00827675"/>
    <w:rsid w:val="008649F4"/>
    <w:rsid w:val="00865AEA"/>
    <w:rsid w:val="00906487"/>
    <w:rsid w:val="00972E74"/>
    <w:rsid w:val="00A04EF9"/>
    <w:rsid w:val="00A157C0"/>
    <w:rsid w:val="00A202FB"/>
    <w:rsid w:val="00A441FA"/>
    <w:rsid w:val="00A51D49"/>
    <w:rsid w:val="00B51A3D"/>
    <w:rsid w:val="00CB6B43"/>
    <w:rsid w:val="00CD1ADE"/>
    <w:rsid w:val="00D22C45"/>
    <w:rsid w:val="00DA350F"/>
    <w:rsid w:val="00DD7D03"/>
    <w:rsid w:val="00F33772"/>
    <w:rsid w:val="00FA3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1FA"/>
    <w:pPr>
      <w:widowControl w:val="0"/>
      <w:spacing w:after="0" w:line="240" w:lineRule="auto"/>
    </w:pPr>
    <w:rPr>
      <w:rFonts w:ascii="Courier New" w:eastAsia="Courier New" w:hAnsi="Courier New" w:cs="Courier New"/>
      <w:color w:val="000000"/>
      <w:sz w:val="24"/>
      <w:szCs w:val="24"/>
      <w:lang w:val="vi-VN" w:eastAsia="vi-VN"/>
    </w:rPr>
  </w:style>
  <w:style w:type="paragraph" w:styleId="Heading4">
    <w:name w:val="heading 4"/>
    <w:basedOn w:val="Normal"/>
    <w:link w:val="Heading4Char"/>
    <w:uiPriority w:val="9"/>
    <w:semiHidden/>
    <w:unhideWhenUsed/>
    <w:qFormat/>
    <w:rsid w:val="00A441FA"/>
    <w:pPr>
      <w:widowControl/>
      <w:spacing w:before="100" w:beforeAutospacing="1" w:after="100" w:afterAutospacing="1"/>
      <w:outlineLvl w:val="3"/>
    </w:pPr>
    <w:rPr>
      <w:rFonts w:ascii="Times New Roman" w:eastAsia="Times New Roman" w:hAnsi="Times New Roman" w:cs="Times New Roman"/>
      <w:b/>
      <w:bCs/>
      <w:color w:val="auto"/>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A441FA"/>
    <w:rPr>
      <w:rFonts w:ascii="Times New Roman" w:eastAsia="Times New Roman" w:hAnsi="Times New Roman" w:cs="Times New Roman"/>
      <w:b/>
      <w:bCs/>
      <w:sz w:val="24"/>
      <w:szCs w:val="24"/>
    </w:rPr>
  </w:style>
  <w:style w:type="character" w:styleId="Hyperlink">
    <w:name w:val="Hyperlink"/>
    <w:semiHidden/>
    <w:unhideWhenUsed/>
    <w:rsid w:val="00A441FA"/>
    <w:rPr>
      <w:color w:val="0066CC"/>
      <w:u w:val="single"/>
    </w:rPr>
  </w:style>
  <w:style w:type="character" w:customStyle="1" w:styleId="NormalWebChar1">
    <w:name w:val="Normal (Web) Char1"/>
    <w:aliases w:val="Normal (Web) Char Char,Char Char5 Char,webb Char,Normal (Web)1 Char,Char8 Char Char,Char8 Char1,Обычный (веб)1 Char,Обычный (веб) Знак Char,Обычный (веб) Знак1 Char,Обычный (веб) Знак Знак Char,Char Cha Char,Char Char Char Char"/>
    <w:link w:val="NormalWeb"/>
    <w:uiPriority w:val="99"/>
    <w:qFormat/>
    <w:locked/>
    <w:rsid w:val="00A441FA"/>
    <w:rPr>
      <w:rFonts w:ascii="Times New Roman" w:eastAsia="Times New Roman" w:hAnsi="Times New Roman" w:cs="Times New Roman"/>
      <w:sz w:val="24"/>
      <w:szCs w:val="24"/>
    </w:rPr>
  </w:style>
  <w:style w:type="paragraph" w:styleId="NormalWeb">
    <w:name w:val="Normal (Web)"/>
    <w:aliases w:val="Normal (Web) Char,Char Char5,webb,Normal (Web)1,Char8 Char,Char8,Обычный (веб)1,Обычный (веб) Знак,Обычный (веб) Знак1,Обычный (веб) Знак Знак,Char Char Char Char Char Char Char Char Char Char Char,Char Cha,Char Char Char"/>
    <w:basedOn w:val="Normal"/>
    <w:link w:val="NormalWebChar1"/>
    <w:uiPriority w:val="99"/>
    <w:unhideWhenUsed/>
    <w:qFormat/>
    <w:rsid w:val="00A441FA"/>
    <w:rPr>
      <w:rFonts w:ascii="Times New Roman" w:eastAsia="Times New Roman" w:hAnsi="Times New Roman" w:cs="Times New Roman"/>
      <w:color w:val="auto"/>
      <w:lang w:val="en-US" w:eastAsia="en-US"/>
    </w:rPr>
  </w:style>
  <w:style w:type="character" w:customStyle="1" w:styleId="HeaderChar">
    <w:name w:val="Header Char"/>
    <w:basedOn w:val="DefaultParagraphFont"/>
    <w:link w:val="Header"/>
    <w:uiPriority w:val="99"/>
    <w:locked/>
    <w:rsid w:val="00A441FA"/>
    <w:rPr>
      <w:rFonts w:ascii="Courier New" w:eastAsia="Courier New" w:hAnsi="Courier New" w:cs="Courier New"/>
      <w:color w:val="000000"/>
      <w:sz w:val="24"/>
      <w:szCs w:val="24"/>
      <w:lang w:val="vi-VN" w:eastAsia="vi-VN"/>
    </w:rPr>
  </w:style>
  <w:style w:type="paragraph" w:styleId="Header">
    <w:name w:val="header"/>
    <w:basedOn w:val="Normal"/>
    <w:link w:val="HeaderChar"/>
    <w:uiPriority w:val="99"/>
    <w:unhideWhenUsed/>
    <w:rsid w:val="00A441FA"/>
    <w:pPr>
      <w:tabs>
        <w:tab w:val="center" w:pos="4680"/>
        <w:tab w:val="right" w:pos="9360"/>
      </w:tabs>
    </w:pPr>
  </w:style>
  <w:style w:type="character" w:customStyle="1" w:styleId="HeaderChar1">
    <w:name w:val="Header Char1"/>
    <w:basedOn w:val="DefaultParagraphFont"/>
    <w:uiPriority w:val="99"/>
    <w:semiHidden/>
    <w:rsid w:val="00A441FA"/>
    <w:rPr>
      <w:rFonts w:ascii="Courier New" w:eastAsia="Courier New" w:hAnsi="Courier New" w:cs="Courier New"/>
      <w:color w:val="000000"/>
      <w:sz w:val="24"/>
      <w:szCs w:val="24"/>
      <w:lang w:val="vi-VN" w:eastAsia="vi-VN"/>
    </w:rPr>
  </w:style>
  <w:style w:type="character" w:styleId="Strong">
    <w:name w:val="Strong"/>
    <w:basedOn w:val="DefaultParagraphFont"/>
    <w:uiPriority w:val="22"/>
    <w:qFormat/>
    <w:rsid w:val="00A441FA"/>
    <w:rPr>
      <w:b/>
      <w:bCs/>
    </w:rPr>
  </w:style>
  <w:style w:type="paragraph" w:styleId="BalloonText">
    <w:name w:val="Balloon Text"/>
    <w:basedOn w:val="Normal"/>
    <w:link w:val="BalloonTextChar"/>
    <w:uiPriority w:val="99"/>
    <w:semiHidden/>
    <w:unhideWhenUsed/>
    <w:rsid w:val="00A441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41FA"/>
    <w:rPr>
      <w:rFonts w:ascii="Segoe UI" w:eastAsia="Courier New" w:hAnsi="Segoe UI" w:cs="Segoe UI"/>
      <w:color w:val="000000"/>
      <w:sz w:val="18"/>
      <w:szCs w:val="18"/>
      <w:lang w:val="vi-VN" w:eastAsia="vi-VN"/>
    </w:rPr>
  </w:style>
  <w:style w:type="paragraph" w:styleId="Footer">
    <w:name w:val="footer"/>
    <w:basedOn w:val="Normal"/>
    <w:link w:val="FooterChar"/>
    <w:uiPriority w:val="99"/>
    <w:unhideWhenUsed/>
    <w:rsid w:val="006D7A62"/>
    <w:pPr>
      <w:tabs>
        <w:tab w:val="center" w:pos="4680"/>
        <w:tab w:val="right" w:pos="9360"/>
      </w:tabs>
    </w:pPr>
  </w:style>
  <w:style w:type="character" w:customStyle="1" w:styleId="FooterChar">
    <w:name w:val="Footer Char"/>
    <w:basedOn w:val="DefaultParagraphFont"/>
    <w:link w:val="Footer"/>
    <w:uiPriority w:val="99"/>
    <w:rsid w:val="006D7A62"/>
    <w:rPr>
      <w:rFonts w:ascii="Courier New" w:eastAsia="Courier New" w:hAnsi="Courier New" w:cs="Courier New"/>
      <w:color w:val="000000"/>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1FA"/>
    <w:pPr>
      <w:widowControl w:val="0"/>
      <w:spacing w:after="0" w:line="240" w:lineRule="auto"/>
    </w:pPr>
    <w:rPr>
      <w:rFonts w:ascii="Courier New" w:eastAsia="Courier New" w:hAnsi="Courier New" w:cs="Courier New"/>
      <w:color w:val="000000"/>
      <w:sz w:val="24"/>
      <w:szCs w:val="24"/>
      <w:lang w:val="vi-VN" w:eastAsia="vi-VN"/>
    </w:rPr>
  </w:style>
  <w:style w:type="paragraph" w:styleId="Heading4">
    <w:name w:val="heading 4"/>
    <w:basedOn w:val="Normal"/>
    <w:link w:val="Heading4Char"/>
    <w:uiPriority w:val="9"/>
    <w:semiHidden/>
    <w:unhideWhenUsed/>
    <w:qFormat/>
    <w:rsid w:val="00A441FA"/>
    <w:pPr>
      <w:widowControl/>
      <w:spacing w:before="100" w:beforeAutospacing="1" w:after="100" w:afterAutospacing="1"/>
      <w:outlineLvl w:val="3"/>
    </w:pPr>
    <w:rPr>
      <w:rFonts w:ascii="Times New Roman" w:eastAsia="Times New Roman" w:hAnsi="Times New Roman" w:cs="Times New Roman"/>
      <w:b/>
      <w:bCs/>
      <w:color w:val="auto"/>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A441FA"/>
    <w:rPr>
      <w:rFonts w:ascii="Times New Roman" w:eastAsia="Times New Roman" w:hAnsi="Times New Roman" w:cs="Times New Roman"/>
      <w:b/>
      <w:bCs/>
      <w:sz w:val="24"/>
      <w:szCs w:val="24"/>
    </w:rPr>
  </w:style>
  <w:style w:type="character" w:styleId="Hyperlink">
    <w:name w:val="Hyperlink"/>
    <w:semiHidden/>
    <w:unhideWhenUsed/>
    <w:rsid w:val="00A441FA"/>
    <w:rPr>
      <w:color w:val="0066CC"/>
      <w:u w:val="single"/>
    </w:rPr>
  </w:style>
  <w:style w:type="character" w:customStyle="1" w:styleId="NormalWebChar1">
    <w:name w:val="Normal (Web) Char1"/>
    <w:aliases w:val="Normal (Web) Char Char,Char Char5 Char,webb Char,Normal (Web)1 Char,Char8 Char Char,Char8 Char1,Обычный (веб)1 Char,Обычный (веб) Знак Char,Обычный (веб) Знак1 Char,Обычный (веб) Знак Знак Char,Char Cha Char,Char Char Char Char"/>
    <w:link w:val="NormalWeb"/>
    <w:uiPriority w:val="99"/>
    <w:qFormat/>
    <w:locked/>
    <w:rsid w:val="00A441FA"/>
    <w:rPr>
      <w:rFonts w:ascii="Times New Roman" w:eastAsia="Times New Roman" w:hAnsi="Times New Roman" w:cs="Times New Roman"/>
      <w:sz w:val="24"/>
      <w:szCs w:val="24"/>
    </w:rPr>
  </w:style>
  <w:style w:type="paragraph" w:styleId="NormalWeb">
    <w:name w:val="Normal (Web)"/>
    <w:aliases w:val="Normal (Web) Char,Char Char5,webb,Normal (Web)1,Char8 Char,Char8,Обычный (веб)1,Обычный (веб) Знак,Обычный (веб) Знак1,Обычный (веб) Знак Знак,Char Char Char Char Char Char Char Char Char Char Char,Char Cha,Char Char Char"/>
    <w:basedOn w:val="Normal"/>
    <w:link w:val="NormalWebChar1"/>
    <w:uiPriority w:val="99"/>
    <w:unhideWhenUsed/>
    <w:qFormat/>
    <w:rsid w:val="00A441FA"/>
    <w:rPr>
      <w:rFonts w:ascii="Times New Roman" w:eastAsia="Times New Roman" w:hAnsi="Times New Roman" w:cs="Times New Roman"/>
      <w:color w:val="auto"/>
      <w:lang w:val="en-US" w:eastAsia="en-US"/>
    </w:rPr>
  </w:style>
  <w:style w:type="character" w:customStyle="1" w:styleId="HeaderChar">
    <w:name w:val="Header Char"/>
    <w:basedOn w:val="DefaultParagraphFont"/>
    <w:link w:val="Header"/>
    <w:uiPriority w:val="99"/>
    <w:locked/>
    <w:rsid w:val="00A441FA"/>
    <w:rPr>
      <w:rFonts w:ascii="Courier New" w:eastAsia="Courier New" w:hAnsi="Courier New" w:cs="Courier New"/>
      <w:color w:val="000000"/>
      <w:sz w:val="24"/>
      <w:szCs w:val="24"/>
      <w:lang w:val="vi-VN" w:eastAsia="vi-VN"/>
    </w:rPr>
  </w:style>
  <w:style w:type="paragraph" w:styleId="Header">
    <w:name w:val="header"/>
    <w:basedOn w:val="Normal"/>
    <w:link w:val="HeaderChar"/>
    <w:uiPriority w:val="99"/>
    <w:unhideWhenUsed/>
    <w:rsid w:val="00A441FA"/>
    <w:pPr>
      <w:tabs>
        <w:tab w:val="center" w:pos="4680"/>
        <w:tab w:val="right" w:pos="9360"/>
      </w:tabs>
    </w:pPr>
  </w:style>
  <w:style w:type="character" w:customStyle="1" w:styleId="HeaderChar1">
    <w:name w:val="Header Char1"/>
    <w:basedOn w:val="DefaultParagraphFont"/>
    <w:uiPriority w:val="99"/>
    <w:semiHidden/>
    <w:rsid w:val="00A441FA"/>
    <w:rPr>
      <w:rFonts w:ascii="Courier New" w:eastAsia="Courier New" w:hAnsi="Courier New" w:cs="Courier New"/>
      <w:color w:val="000000"/>
      <w:sz w:val="24"/>
      <w:szCs w:val="24"/>
      <w:lang w:val="vi-VN" w:eastAsia="vi-VN"/>
    </w:rPr>
  </w:style>
  <w:style w:type="character" w:styleId="Strong">
    <w:name w:val="Strong"/>
    <w:basedOn w:val="DefaultParagraphFont"/>
    <w:uiPriority w:val="22"/>
    <w:qFormat/>
    <w:rsid w:val="00A441FA"/>
    <w:rPr>
      <w:b/>
      <w:bCs/>
    </w:rPr>
  </w:style>
  <w:style w:type="paragraph" w:styleId="BalloonText">
    <w:name w:val="Balloon Text"/>
    <w:basedOn w:val="Normal"/>
    <w:link w:val="BalloonTextChar"/>
    <w:uiPriority w:val="99"/>
    <w:semiHidden/>
    <w:unhideWhenUsed/>
    <w:rsid w:val="00A441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41FA"/>
    <w:rPr>
      <w:rFonts w:ascii="Segoe UI" w:eastAsia="Courier New" w:hAnsi="Segoe UI" w:cs="Segoe UI"/>
      <w:color w:val="000000"/>
      <w:sz w:val="18"/>
      <w:szCs w:val="18"/>
      <w:lang w:val="vi-VN" w:eastAsia="vi-VN"/>
    </w:rPr>
  </w:style>
  <w:style w:type="paragraph" w:styleId="Footer">
    <w:name w:val="footer"/>
    <w:basedOn w:val="Normal"/>
    <w:link w:val="FooterChar"/>
    <w:uiPriority w:val="99"/>
    <w:unhideWhenUsed/>
    <w:rsid w:val="006D7A62"/>
    <w:pPr>
      <w:tabs>
        <w:tab w:val="center" w:pos="4680"/>
        <w:tab w:val="right" w:pos="9360"/>
      </w:tabs>
    </w:pPr>
  </w:style>
  <w:style w:type="character" w:customStyle="1" w:styleId="FooterChar">
    <w:name w:val="Footer Char"/>
    <w:basedOn w:val="DefaultParagraphFont"/>
    <w:link w:val="Footer"/>
    <w:uiPriority w:val="99"/>
    <w:rsid w:val="006D7A62"/>
    <w:rPr>
      <w:rFonts w:ascii="Courier New" w:eastAsia="Courier New"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tiep-cong-dan-2013-215839.aspx" TargetMode="External"/><Relationship Id="rId13" Type="http://schemas.openxmlformats.org/officeDocument/2006/relationships/hyperlink" Target="https://thuvienphapluat.vn/van-ban/thu-tuc-to-tung/nghi-dinh-124-2020-nd-cp-huong-dan-thi-hanh-luat-khieu-nai-455647.asp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huvienphapluat.vn/van-ban/Thu-tuc-To-tung/Luat-khieu-nai-2011-132446.aspx" TargetMode="External"/><Relationship Id="rId12" Type="http://schemas.openxmlformats.org/officeDocument/2006/relationships/hyperlink" Target="https://thuvienphapluat.vn/van-ban/bo-may-hanh-chinh/nghi-dinh-31-2019-nd-cp-huong-dan-luat-to-cao-411596.aspx"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thuvienphapluat.vn/van-ban/bo-may-hanh-chinh/nghi-dinh-96-2017-nd-cp-quy-dinh-chuc-nang-nhiem-vu-quyen-han-co-cau-to-chuc-cua-bo-tu-phap-326676.aspx" TargetMode="External"/><Relationship Id="rId5" Type="http://schemas.openxmlformats.org/officeDocument/2006/relationships/footnotes" Target="footnotes.xml"/><Relationship Id="rId15" Type="http://schemas.openxmlformats.org/officeDocument/2006/relationships/hyperlink" Target="https://thuvienphapluat.vn/van-ban/thu-tuc-to-tung/thong-tu-02-2016-tt-btp-giai-quyet-don-khieu-nai-to-cao-de-kien-nghi-phan-anh-thi-hanh-an-dan-su-304730.aspx" TargetMode="External"/><Relationship Id="rId10" Type="http://schemas.openxmlformats.org/officeDocument/2006/relationships/hyperlink" Target="https://thuvienphapluat.vn/van-ban/Thu-tuc-To-tung/Luat-thi-hanh-an-dan-su-2008-26-2008-QH12-82197.aspx" TargetMode="External"/><Relationship Id="rId4" Type="http://schemas.openxmlformats.org/officeDocument/2006/relationships/webSettings" Target="webSettings.xml"/><Relationship Id="rId9" Type="http://schemas.openxmlformats.org/officeDocument/2006/relationships/hyperlink" Target="https://thuvienphapluat.vn/van-ban/Bo-may-hanh-chinh/Luat-To-cao-336713.aspx" TargetMode="External"/><Relationship Id="rId14" Type="http://schemas.openxmlformats.org/officeDocument/2006/relationships/hyperlink" Target="https://thuvienphapluat.vn/van-ban/thu-tuc-to-tung/nghi-dinh-62-2015-nd-cp-huong-dan-thi-hanh-mot-so-dieu-cua-luat-thi-hanh-an-dan-su-28407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19</Pages>
  <Words>7022</Words>
  <Characters>40031</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Thuong_305</dc:creator>
  <cp:lastModifiedBy>SON_210</cp:lastModifiedBy>
  <cp:revision>9</cp:revision>
  <cp:lastPrinted>2026-04-03T03:07:00Z</cp:lastPrinted>
  <dcterms:created xsi:type="dcterms:W3CDTF">2026-03-31T10:21:00Z</dcterms:created>
  <dcterms:modified xsi:type="dcterms:W3CDTF">2026-04-03T03:12:00Z</dcterms:modified>
</cp:coreProperties>
</file>